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18A8" w14:textId="363EFDE3" w:rsidR="00FA469B" w:rsidRPr="00FA469B" w:rsidRDefault="00F26195" w:rsidP="00FA469B">
      <w:pPr>
        <w:pStyle w:val="BodyTextIndent3"/>
        <w:shd w:val="clear" w:color="auto" w:fill="FFFFFF"/>
        <w:ind w:left="0"/>
        <w:rPr>
          <w:b/>
          <w:sz w:val="24"/>
          <w:szCs w:val="24"/>
          <w:shd w:val="clear" w:color="auto" w:fill="FFFFFF"/>
        </w:rPr>
      </w:pPr>
      <w:r>
        <w:rPr>
          <w:b/>
          <w:sz w:val="24"/>
          <w:szCs w:val="24"/>
          <w:u w:val="single"/>
          <w:shd w:val="clear" w:color="auto" w:fill="FFFFFF"/>
        </w:rPr>
        <w:t>G</w:t>
      </w:r>
      <w:r w:rsidR="00FA469B" w:rsidRPr="00FA469B">
        <w:rPr>
          <w:b/>
          <w:sz w:val="24"/>
          <w:szCs w:val="24"/>
          <w:u w:val="single"/>
          <w:shd w:val="clear" w:color="auto" w:fill="FFFFFF"/>
        </w:rPr>
        <w:t xml:space="preserve">ENERAL </w:t>
      </w:r>
      <w:r w:rsidR="002340AF">
        <w:rPr>
          <w:b/>
          <w:sz w:val="24"/>
          <w:szCs w:val="24"/>
          <w:u w:val="single"/>
          <w:shd w:val="clear" w:color="auto" w:fill="FFFFFF"/>
        </w:rPr>
        <w:t xml:space="preserve">TEMPLATE </w:t>
      </w:r>
      <w:r w:rsidR="00FA469B" w:rsidRPr="00FA469B">
        <w:rPr>
          <w:b/>
          <w:sz w:val="24"/>
          <w:szCs w:val="24"/>
          <w:u w:val="single"/>
          <w:shd w:val="clear" w:color="auto" w:fill="FFFFFF"/>
        </w:rPr>
        <w:t>INSTRUCTIONS</w:t>
      </w:r>
      <w:r w:rsidR="00FA469B" w:rsidRPr="00FA469B">
        <w:rPr>
          <w:b/>
          <w:sz w:val="24"/>
          <w:szCs w:val="24"/>
          <w:shd w:val="clear" w:color="auto" w:fill="FFFFFF"/>
        </w:rPr>
        <w:t xml:space="preserve">:  </w:t>
      </w:r>
    </w:p>
    <w:p w14:paraId="2953CB92" w14:textId="77777777" w:rsidR="00F365DF" w:rsidRDefault="00FA469B" w:rsidP="00FA469B">
      <w:pPr>
        <w:pStyle w:val="BodyTextIndent3"/>
        <w:shd w:val="clear" w:color="auto" w:fill="FFFFFF"/>
        <w:ind w:left="0"/>
        <w:rPr>
          <w:sz w:val="24"/>
          <w:szCs w:val="24"/>
          <w:shd w:val="clear" w:color="auto" w:fill="FFFFFF"/>
        </w:rPr>
      </w:pPr>
      <w:r w:rsidRPr="00FA469B">
        <w:rPr>
          <w:sz w:val="24"/>
          <w:szCs w:val="24"/>
          <w:shd w:val="clear" w:color="auto" w:fill="FFFFFF"/>
        </w:rPr>
        <w:t xml:space="preserve">Any template language highlighted in </w:t>
      </w:r>
      <w:r w:rsidRPr="00FA469B">
        <w:rPr>
          <w:sz w:val="24"/>
          <w:szCs w:val="24"/>
          <w:highlight w:val="lightGray"/>
          <w:shd w:val="clear" w:color="auto" w:fill="FFFFFF"/>
        </w:rPr>
        <w:t>grey</w:t>
      </w:r>
      <w:r w:rsidRPr="00FA469B">
        <w:rPr>
          <w:sz w:val="24"/>
          <w:szCs w:val="24"/>
          <w:shd w:val="clear" w:color="auto" w:fill="FFFFFF"/>
        </w:rPr>
        <w:t xml:space="preserve"> indicates language and/or instructions provided by the Institution.  </w:t>
      </w:r>
      <w:r w:rsidR="00F619AA" w:rsidRPr="00F619AA">
        <w:rPr>
          <w:i/>
          <w:sz w:val="24"/>
          <w:szCs w:val="24"/>
          <w:shd w:val="clear" w:color="auto" w:fill="FFFFFF"/>
        </w:rPr>
        <w:t>[</w:t>
      </w:r>
      <w:r w:rsidR="00F619AA" w:rsidRPr="00F619AA">
        <w:rPr>
          <w:i/>
          <w:color w:val="0000FF"/>
          <w:sz w:val="24"/>
          <w:szCs w:val="24"/>
          <w:shd w:val="clear" w:color="auto" w:fill="FFFFFF"/>
        </w:rPr>
        <w:t>Bracketed italicized text in blue</w:t>
      </w:r>
      <w:r w:rsidR="00F619AA">
        <w:rPr>
          <w:i/>
          <w:sz w:val="24"/>
          <w:szCs w:val="24"/>
          <w:shd w:val="clear" w:color="auto" w:fill="FFFFFF"/>
        </w:rPr>
        <w:t>]</w:t>
      </w:r>
      <w:r w:rsidR="00F619AA" w:rsidRPr="00F619AA">
        <w:rPr>
          <w:i/>
          <w:color w:val="0000FF"/>
          <w:sz w:val="24"/>
          <w:szCs w:val="24"/>
          <w:shd w:val="clear" w:color="auto" w:fill="FFFFFF"/>
        </w:rPr>
        <w:t xml:space="preserve"> </w:t>
      </w:r>
      <w:r w:rsidR="00F619AA" w:rsidRPr="00F619AA">
        <w:rPr>
          <w:sz w:val="24"/>
          <w:szCs w:val="24"/>
          <w:shd w:val="clear" w:color="auto" w:fill="FFFFFF"/>
        </w:rPr>
        <w:t>indicates alternative language</w:t>
      </w:r>
      <w:r w:rsidR="000D6A56">
        <w:rPr>
          <w:sz w:val="24"/>
          <w:szCs w:val="24"/>
          <w:shd w:val="clear" w:color="auto" w:fill="FFFFFF"/>
        </w:rPr>
        <w:t xml:space="preserve"> or information to be filled in</w:t>
      </w:r>
      <w:r w:rsidR="00F619AA" w:rsidRPr="00F619AA">
        <w:rPr>
          <w:i/>
          <w:sz w:val="24"/>
          <w:szCs w:val="24"/>
          <w:shd w:val="clear" w:color="auto" w:fill="FFFFFF"/>
        </w:rPr>
        <w:t>.</w:t>
      </w:r>
      <w:r w:rsidR="00F619AA" w:rsidRPr="00F619AA">
        <w:rPr>
          <w:i/>
          <w:color w:val="0000FF"/>
          <w:sz w:val="24"/>
          <w:szCs w:val="24"/>
          <w:shd w:val="clear" w:color="auto" w:fill="FFFFFF"/>
        </w:rPr>
        <w:t xml:space="preserve"> </w:t>
      </w:r>
      <w:r w:rsidR="00F619AA">
        <w:rPr>
          <w:sz w:val="24"/>
          <w:szCs w:val="24"/>
          <w:shd w:val="clear" w:color="auto" w:fill="FFFFFF"/>
        </w:rPr>
        <w:t>Any word</w:t>
      </w:r>
      <w:r w:rsidR="00F619AA" w:rsidRPr="00FA469B">
        <w:rPr>
          <w:sz w:val="24"/>
          <w:szCs w:val="24"/>
          <w:shd w:val="clear" w:color="auto" w:fill="FFFFFF"/>
        </w:rPr>
        <w:t xml:space="preserve">ing in </w:t>
      </w:r>
      <w:r w:rsidR="00F619AA" w:rsidRPr="00F619AA">
        <w:rPr>
          <w:i/>
          <w:color w:val="FF0000"/>
          <w:sz w:val="24"/>
          <w:szCs w:val="24"/>
          <w:shd w:val="clear" w:color="auto" w:fill="FFFFFF"/>
        </w:rPr>
        <w:t>red</w:t>
      </w:r>
      <w:r w:rsidR="00F619AA">
        <w:rPr>
          <w:i/>
          <w:sz w:val="24"/>
          <w:szCs w:val="24"/>
          <w:shd w:val="clear" w:color="auto" w:fill="FFFFFF"/>
        </w:rPr>
        <w:t xml:space="preserve"> </w:t>
      </w:r>
      <w:r w:rsidR="00F619AA" w:rsidRPr="00FA469B">
        <w:rPr>
          <w:sz w:val="24"/>
          <w:szCs w:val="24"/>
          <w:shd w:val="clear" w:color="auto" w:fill="FFFFFF"/>
        </w:rPr>
        <w:t xml:space="preserve">represents instructions.  </w:t>
      </w:r>
      <w:r w:rsidRPr="00FA469B">
        <w:rPr>
          <w:sz w:val="24"/>
          <w:szCs w:val="24"/>
          <w:shd w:val="clear" w:color="auto" w:fill="FFFFFF"/>
        </w:rPr>
        <w:t xml:space="preserve">All other language is </w:t>
      </w:r>
      <w:r w:rsidR="0011295D">
        <w:rPr>
          <w:sz w:val="24"/>
          <w:szCs w:val="24"/>
          <w:shd w:val="clear" w:color="auto" w:fill="FFFFFF"/>
        </w:rPr>
        <w:t xml:space="preserve">WIRB standard wording. </w:t>
      </w:r>
    </w:p>
    <w:p w14:paraId="1D2D18A9" w14:textId="48CEED6B" w:rsidR="00FA469B" w:rsidRDefault="00F365DF" w:rsidP="00FA469B">
      <w:pPr>
        <w:pStyle w:val="BodyTextIndent3"/>
        <w:shd w:val="clear" w:color="auto" w:fill="FFFFFF"/>
        <w:ind w:left="0"/>
        <w:rPr>
          <w:color w:val="FF0000"/>
          <w:sz w:val="24"/>
          <w:szCs w:val="24"/>
          <w:shd w:val="clear" w:color="auto" w:fill="FFFFFF"/>
        </w:rPr>
      </w:pPr>
      <w:r w:rsidRPr="00F365DF">
        <w:rPr>
          <w:b/>
          <w:sz w:val="24"/>
          <w:szCs w:val="24"/>
          <w:u w:val="single"/>
          <w:shd w:val="clear" w:color="auto" w:fill="FFFFFF"/>
        </w:rPr>
        <w:t>PLEASE NOTE:</w:t>
      </w:r>
      <w:r w:rsidR="0011295D" w:rsidRPr="00F365DF">
        <w:rPr>
          <w:b/>
          <w:sz w:val="24"/>
          <w:szCs w:val="24"/>
          <w:u w:val="single"/>
          <w:shd w:val="clear" w:color="auto" w:fill="FFFFFF"/>
        </w:rPr>
        <w:t xml:space="preserve"> </w:t>
      </w:r>
      <w:r>
        <w:rPr>
          <w:sz w:val="24"/>
          <w:szCs w:val="24"/>
          <w:shd w:val="clear" w:color="auto" w:fill="FFFFFF"/>
        </w:rPr>
        <w:t xml:space="preserve">WIRB is authorized to modify any section of this consent template </w:t>
      </w:r>
      <w:r w:rsidRPr="00F365DF">
        <w:rPr>
          <w:b/>
          <w:sz w:val="24"/>
          <w:szCs w:val="24"/>
          <w:u w:val="single"/>
          <w:shd w:val="clear" w:color="auto" w:fill="FFFFFF"/>
        </w:rPr>
        <w:t>EXCEPT</w:t>
      </w:r>
      <w:r>
        <w:rPr>
          <w:sz w:val="24"/>
          <w:szCs w:val="24"/>
          <w:shd w:val="clear" w:color="auto" w:fill="FFFFFF"/>
        </w:rPr>
        <w:t xml:space="preserve"> the following sections; 1. Responsibility for Costs, 2. Compensation for Research Related Injury, and 3. Confidentiality and Privacy.  </w:t>
      </w:r>
      <w:r>
        <w:rPr>
          <w:color w:val="FF0000"/>
          <w:sz w:val="24"/>
          <w:szCs w:val="24"/>
          <w:shd w:val="clear" w:color="auto" w:fill="FFFFFF"/>
        </w:rPr>
        <w:t xml:space="preserve">Any changes to the aforementioned sections of the ICF require </w:t>
      </w:r>
      <w:r w:rsidRPr="00F365DF">
        <w:rPr>
          <w:color w:val="FF0000"/>
          <w:sz w:val="24"/>
          <w:szCs w:val="24"/>
          <w:shd w:val="clear" w:color="auto" w:fill="FFFFFF"/>
        </w:rPr>
        <w:t>Drexel University</w:t>
      </w:r>
      <w:r>
        <w:rPr>
          <w:color w:val="FF0000"/>
          <w:sz w:val="24"/>
          <w:szCs w:val="24"/>
          <w:shd w:val="clear" w:color="auto" w:fill="FFFFFF"/>
        </w:rPr>
        <w:t xml:space="preserve"> HRP approval.</w:t>
      </w:r>
    </w:p>
    <w:p w14:paraId="38216F7C" w14:textId="77777777" w:rsidR="0048102E" w:rsidRDefault="0048102E" w:rsidP="00FA469B">
      <w:pPr>
        <w:pStyle w:val="BodyTextIndent3"/>
        <w:shd w:val="clear" w:color="auto" w:fill="FFFFFF"/>
        <w:ind w:left="0"/>
        <w:rPr>
          <w:color w:val="FF0000"/>
          <w:sz w:val="24"/>
          <w:szCs w:val="24"/>
          <w:shd w:val="clear" w:color="auto" w:fill="FFFFFF"/>
        </w:rPr>
      </w:pPr>
    </w:p>
    <w:p w14:paraId="711D6CD4" w14:textId="3618FCDD" w:rsidR="0048102E" w:rsidRPr="00F365DF" w:rsidRDefault="0048102E" w:rsidP="00FA469B">
      <w:pPr>
        <w:pStyle w:val="BodyTextIndent3"/>
        <w:shd w:val="clear" w:color="auto" w:fill="FFFFFF"/>
        <w:ind w:left="0"/>
        <w:rPr>
          <w:color w:val="FF0000"/>
          <w:sz w:val="24"/>
          <w:szCs w:val="24"/>
          <w:shd w:val="clear" w:color="auto" w:fill="FFFFFF"/>
        </w:rPr>
      </w:pPr>
      <w:r>
        <w:rPr>
          <w:color w:val="FF0000"/>
          <w:sz w:val="24"/>
          <w:szCs w:val="24"/>
          <w:shd w:val="clear" w:color="auto" w:fill="FFFFFF"/>
        </w:rPr>
        <w:t>A listing of individuals authorized to consent subjects is no longer required.</w:t>
      </w:r>
    </w:p>
    <w:p w14:paraId="1D2D18AB" w14:textId="77777777" w:rsidR="00FA469B" w:rsidRDefault="00FA469B">
      <w:pPr>
        <w:pStyle w:val="Title"/>
        <w:rPr>
          <w:sz w:val="28"/>
          <w:szCs w:val="28"/>
          <w:highlight w:val="lightGray"/>
        </w:rPr>
      </w:pPr>
    </w:p>
    <w:p w14:paraId="1D2D18AC" w14:textId="38F45CC6" w:rsidR="00226D50" w:rsidRPr="005E4D30" w:rsidRDefault="00226D50">
      <w:pPr>
        <w:pStyle w:val="Title"/>
        <w:rPr>
          <w:sz w:val="28"/>
          <w:szCs w:val="28"/>
        </w:rPr>
      </w:pPr>
      <w:r w:rsidRPr="005E4D30">
        <w:rPr>
          <w:sz w:val="28"/>
          <w:szCs w:val="28"/>
          <w:highlight w:val="lightGray"/>
        </w:rPr>
        <w:t>Drexel University</w:t>
      </w:r>
    </w:p>
    <w:p w14:paraId="1D2D18AD" w14:textId="77777777" w:rsidR="00226D50" w:rsidRPr="005E4D30" w:rsidRDefault="00226D50">
      <w:pPr>
        <w:pStyle w:val="Title"/>
        <w:rPr>
          <w:sz w:val="28"/>
          <w:szCs w:val="28"/>
        </w:rPr>
      </w:pPr>
      <w:r w:rsidRPr="005E4D30">
        <w:rPr>
          <w:sz w:val="28"/>
          <w:szCs w:val="28"/>
        </w:rPr>
        <w:t>RESEARCH SUBJECT INFORMATION AND CONSENT FORM</w:t>
      </w:r>
    </w:p>
    <w:p w14:paraId="1D2D18AE" w14:textId="77777777" w:rsidR="00226D50" w:rsidRPr="005E4D30" w:rsidRDefault="00226D50">
      <w:pPr>
        <w:rPr>
          <w:szCs w:val="24"/>
        </w:rPr>
      </w:pPr>
    </w:p>
    <w:p w14:paraId="1D2D18AF" w14:textId="77777777" w:rsidR="00226D50" w:rsidRPr="005E4D30" w:rsidRDefault="00226D50">
      <w:pPr>
        <w:rPr>
          <w:szCs w:val="24"/>
        </w:rPr>
      </w:pPr>
    </w:p>
    <w:p w14:paraId="1D2D18B0" w14:textId="77777777" w:rsidR="00226D50" w:rsidRPr="005E4D30" w:rsidRDefault="00226D50">
      <w:pPr>
        <w:rPr>
          <w:szCs w:val="24"/>
        </w:rPr>
      </w:pPr>
      <w:r w:rsidRPr="005E4D30">
        <w:rPr>
          <w:b/>
          <w:szCs w:val="24"/>
        </w:rPr>
        <w:t>TITLE:</w:t>
      </w:r>
      <w:r w:rsidRPr="005E4D30">
        <w:rPr>
          <w:szCs w:val="24"/>
        </w:rPr>
        <w:tab/>
      </w:r>
      <w:r w:rsidRPr="005E4D30">
        <w:rPr>
          <w:szCs w:val="24"/>
        </w:rPr>
        <w:tab/>
      </w:r>
    </w:p>
    <w:p w14:paraId="1D2D18B1" w14:textId="77777777" w:rsidR="00226D50" w:rsidRPr="005E4D30" w:rsidRDefault="00226D50">
      <w:pPr>
        <w:pStyle w:val="Footer"/>
        <w:tabs>
          <w:tab w:val="clear" w:pos="4320"/>
          <w:tab w:val="clear" w:pos="8640"/>
        </w:tabs>
        <w:rPr>
          <w:szCs w:val="24"/>
        </w:rPr>
      </w:pPr>
    </w:p>
    <w:p w14:paraId="1D2D18B2" w14:textId="77777777" w:rsidR="00226D50" w:rsidRPr="005E4D30" w:rsidRDefault="00226D50">
      <w:pPr>
        <w:tabs>
          <w:tab w:val="left" w:pos="2160"/>
        </w:tabs>
        <w:rPr>
          <w:szCs w:val="24"/>
        </w:rPr>
      </w:pPr>
      <w:r w:rsidRPr="005E4D30">
        <w:rPr>
          <w:b/>
          <w:szCs w:val="24"/>
        </w:rPr>
        <w:t>PROTOCOL NO.:</w:t>
      </w:r>
      <w:r w:rsidRPr="005E4D30">
        <w:rPr>
          <w:b/>
          <w:szCs w:val="24"/>
        </w:rPr>
        <w:tab/>
      </w:r>
    </w:p>
    <w:p w14:paraId="1D2D18B3" w14:textId="77777777" w:rsidR="00226D50" w:rsidRPr="005E4D30" w:rsidRDefault="00226D50">
      <w:pPr>
        <w:tabs>
          <w:tab w:val="left" w:pos="2160"/>
        </w:tabs>
        <w:rPr>
          <w:szCs w:val="24"/>
        </w:rPr>
      </w:pPr>
      <w:r w:rsidRPr="005E4D30">
        <w:rPr>
          <w:szCs w:val="24"/>
        </w:rPr>
        <w:tab/>
        <w:t>WIRB</w:t>
      </w:r>
      <w:r w:rsidRPr="005E4D30">
        <w:rPr>
          <w:szCs w:val="24"/>
          <w:vertAlign w:val="superscript"/>
        </w:rPr>
        <w:t>®</w:t>
      </w:r>
      <w:r w:rsidRPr="005E4D30">
        <w:rPr>
          <w:szCs w:val="24"/>
        </w:rPr>
        <w:t xml:space="preserve"> Protocol #</w:t>
      </w:r>
    </w:p>
    <w:p w14:paraId="1D2D18B4" w14:textId="77777777" w:rsidR="00226D50" w:rsidRPr="005E4D30" w:rsidRDefault="00226D50">
      <w:pPr>
        <w:tabs>
          <w:tab w:val="left" w:pos="2160"/>
        </w:tabs>
        <w:rPr>
          <w:szCs w:val="24"/>
        </w:rPr>
      </w:pPr>
      <w:r w:rsidRPr="005E4D30">
        <w:rPr>
          <w:szCs w:val="24"/>
        </w:rPr>
        <w:tab/>
      </w:r>
      <w:r w:rsidRPr="005E4D30">
        <w:rPr>
          <w:szCs w:val="24"/>
          <w:highlight w:val="lightGray"/>
        </w:rPr>
        <w:t>Institution Tracking #</w:t>
      </w:r>
    </w:p>
    <w:p w14:paraId="1D2D18B5" w14:textId="77777777" w:rsidR="00226D50" w:rsidRPr="005E4D30" w:rsidRDefault="00226D50">
      <w:pPr>
        <w:rPr>
          <w:szCs w:val="24"/>
        </w:rPr>
      </w:pPr>
    </w:p>
    <w:p w14:paraId="1D2D18B6" w14:textId="77777777" w:rsidR="00226D50" w:rsidRPr="005E4D30" w:rsidRDefault="00226D50">
      <w:pPr>
        <w:rPr>
          <w:b/>
          <w:szCs w:val="24"/>
        </w:rPr>
      </w:pPr>
      <w:r w:rsidRPr="005E4D30">
        <w:rPr>
          <w:b/>
          <w:szCs w:val="24"/>
        </w:rPr>
        <w:t>SPONSOR:</w:t>
      </w:r>
      <w:r w:rsidRPr="005E4D30">
        <w:rPr>
          <w:b/>
          <w:szCs w:val="24"/>
        </w:rPr>
        <w:tab/>
      </w:r>
      <w:r w:rsidRPr="005E4D30">
        <w:rPr>
          <w:b/>
          <w:szCs w:val="24"/>
        </w:rPr>
        <w:tab/>
      </w:r>
    </w:p>
    <w:p w14:paraId="1D2D18B7" w14:textId="77777777" w:rsidR="00226D50" w:rsidRPr="005E4D30" w:rsidRDefault="00226D50">
      <w:pPr>
        <w:rPr>
          <w:b/>
          <w:szCs w:val="24"/>
        </w:rPr>
      </w:pPr>
    </w:p>
    <w:p w14:paraId="1D2D18B8" w14:textId="77777777" w:rsidR="00226D50" w:rsidRPr="005E4D30" w:rsidRDefault="00226D50">
      <w:pPr>
        <w:rPr>
          <w:szCs w:val="24"/>
        </w:rPr>
      </w:pPr>
      <w:r w:rsidRPr="005E4D30">
        <w:rPr>
          <w:b/>
          <w:szCs w:val="24"/>
        </w:rPr>
        <w:t>INVESTIGATOR:</w:t>
      </w:r>
      <w:r w:rsidRPr="005E4D30">
        <w:rPr>
          <w:b/>
          <w:szCs w:val="24"/>
        </w:rPr>
        <w:tab/>
      </w:r>
    </w:p>
    <w:p w14:paraId="1D2D18B9" w14:textId="77777777" w:rsidR="00226D50" w:rsidRPr="005E4D30" w:rsidRDefault="00226D50">
      <w:pPr>
        <w:rPr>
          <w:szCs w:val="24"/>
        </w:rPr>
      </w:pPr>
    </w:p>
    <w:p w14:paraId="5C2727D8" w14:textId="77777777" w:rsidR="00AA2CA6" w:rsidRDefault="00226D50">
      <w:pPr>
        <w:tabs>
          <w:tab w:val="left" w:pos="2160"/>
        </w:tabs>
        <w:rPr>
          <w:b/>
          <w:bCs/>
          <w:szCs w:val="24"/>
        </w:rPr>
      </w:pPr>
      <w:r w:rsidRPr="005E4D30">
        <w:rPr>
          <w:b/>
          <w:bCs/>
          <w:szCs w:val="24"/>
        </w:rPr>
        <w:t>SITE(S):</w:t>
      </w:r>
    </w:p>
    <w:p w14:paraId="6F904C15" w14:textId="77777777" w:rsidR="00AA2CA6" w:rsidRDefault="00AA2CA6">
      <w:pPr>
        <w:tabs>
          <w:tab w:val="left" w:pos="2160"/>
        </w:tabs>
        <w:rPr>
          <w:b/>
          <w:bCs/>
          <w:szCs w:val="24"/>
        </w:rPr>
      </w:pPr>
    </w:p>
    <w:p w14:paraId="15F5CF66" w14:textId="7D7B7CB7" w:rsidR="00AA2CA6" w:rsidRPr="00A750BD" w:rsidRDefault="00AA2CA6">
      <w:pPr>
        <w:tabs>
          <w:tab w:val="left" w:pos="2160"/>
        </w:tabs>
        <w:rPr>
          <w:bCs/>
          <w:szCs w:val="24"/>
          <w:highlight w:val="lightGray"/>
        </w:rPr>
      </w:pPr>
      <w:r w:rsidRPr="00A750BD">
        <w:rPr>
          <w:bCs/>
          <w:color w:val="FF0000"/>
          <w:szCs w:val="24"/>
          <w:highlight w:val="lightGray"/>
        </w:rPr>
        <w:t>When applicable please include the following, otherwise remove:</w:t>
      </w:r>
      <w:r w:rsidRPr="00A750BD">
        <w:rPr>
          <w:bCs/>
          <w:szCs w:val="24"/>
          <w:highlight w:val="lightGray"/>
        </w:rPr>
        <w:t xml:space="preserve"> </w:t>
      </w:r>
    </w:p>
    <w:p w14:paraId="7837C3B9" w14:textId="77777777" w:rsidR="00AA2CA6" w:rsidRPr="00A750BD" w:rsidRDefault="00AA2CA6">
      <w:pPr>
        <w:tabs>
          <w:tab w:val="left" w:pos="2160"/>
        </w:tabs>
        <w:rPr>
          <w:bCs/>
          <w:szCs w:val="24"/>
          <w:highlight w:val="lightGray"/>
        </w:rPr>
      </w:pPr>
      <w:r w:rsidRPr="00A750BD">
        <w:rPr>
          <w:bCs/>
          <w:szCs w:val="24"/>
          <w:highlight w:val="lightGray"/>
        </w:rPr>
        <w:t>Hahnemann University Hospital</w:t>
      </w:r>
    </w:p>
    <w:p w14:paraId="19109E93" w14:textId="77777777" w:rsidR="00AA2CA6" w:rsidRPr="00A750BD" w:rsidRDefault="00AA2CA6">
      <w:pPr>
        <w:tabs>
          <w:tab w:val="left" w:pos="2160"/>
        </w:tabs>
        <w:rPr>
          <w:bCs/>
          <w:szCs w:val="24"/>
          <w:highlight w:val="lightGray"/>
        </w:rPr>
      </w:pPr>
      <w:r w:rsidRPr="00A750BD">
        <w:rPr>
          <w:bCs/>
          <w:szCs w:val="24"/>
          <w:highlight w:val="lightGray"/>
        </w:rPr>
        <w:t>230 N. Broad Street</w:t>
      </w:r>
    </w:p>
    <w:p w14:paraId="1D2D18BA" w14:textId="2F86F867" w:rsidR="00226D50" w:rsidRPr="005E4D30" w:rsidRDefault="00AA2CA6">
      <w:pPr>
        <w:tabs>
          <w:tab w:val="left" w:pos="2160"/>
        </w:tabs>
        <w:rPr>
          <w:szCs w:val="24"/>
        </w:rPr>
      </w:pPr>
      <w:r w:rsidRPr="00A750BD">
        <w:rPr>
          <w:bCs/>
          <w:szCs w:val="24"/>
          <w:highlight w:val="lightGray"/>
        </w:rPr>
        <w:t>Philadelphia, PA. 19102</w:t>
      </w:r>
      <w:r w:rsidR="00226D50" w:rsidRPr="005E4D30">
        <w:rPr>
          <w:szCs w:val="24"/>
        </w:rPr>
        <w:tab/>
      </w:r>
    </w:p>
    <w:p w14:paraId="1D2D18BB" w14:textId="77777777" w:rsidR="00226D50" w:rsidRPr="005E4D30" w:rsidRDefault="00226D50">
      <w:pPr>
        <w:pStyle w:val="Footer"/>
        <w:tabs>
          <w:tab w:val="clear" w:pos="4320"/>
          <w:tab w:val="clear" w:pos="8640"/>
          <w:tab w:val="left" w:pos="2160"/>
        </w:tabs>
        <w:rPr>
          <w:szCs w:val="24"/>
        </w:rPr>
      </w:pPr>
      <w:r w:rsidRPr="005E4D30">
        <w:rPr>
          <w:szCs w:val="24"/>
        </w:rPr>
        <w:tab/>
      </w:r>
    </w:p>
    <w:p w14:paraId="1D2D18BC" w14:textId="77777777" w:rsidR="00226D50" w:rsidRPr="005E4D30" w:rsidRDefault="00226D50">
      <w:pPr>
        <w:tabs>
          <w:tab w:val="left" w:pos="2700"/>
          <w:tab w:val="left" w:pos="2880"/>
        </w:tabs>
        <w:autoSpaceDE w:val="0"/>
        <w:autoSpaceDN w:val="0"/>
        <w:adjustRightInd w:val="0"/>
        <w:ind w:left="2700" w:hanging="2700"/>
        <w:rPr>
          <w:b/>
          <w:bCs/>
          <w:szCs w:val="24"/>
        </w:rPr>
      </w:pPr>
      <w:r w:rsidRPr="005E4D30">
        <w:rPr>
          <w:b/>
          <w:bCs/>
          <w:szCs w:val="24"/>
        </w:rPr>
        <w:t>STUDY-RELATED</w:t>
      </w:r>
    </w:p>
    <w:p w14:paraId="1D2D18BD" w14:textId="77777777" w:rsidR="00226D50" w:rsidRPr="005E4D30" w:rsidRDefault="00226D50" w:rsidP="0011295D">
      <w:pPr>
        <w:tabs>
          <w:tab w:val="left" w:pos="2700"/>
          <w:tab w:val="left" w:pos="2880"/>
        </w:tabs>
        <w:autoSpaceDE w:val="0"/>
        <w:autoSpaceDN w:val="0"/>
        <w:adjustRightInd w:val="0"/>
        <w:rPr>
          <w:szCs w:val="24"/>
        </w:rPr>
      </w:pPr>
      <w:r w:rsidRPr="005E4D30">
        <w:rPr>
          <w:b/>
          <w:bCs/>
          <w:szCs w:val="24"/>
        </w:rPr>
        <w:t>PHONE NUMBERS:</w:t>
      </w:r>
      <w:r w:rsidRPr="005E4D30">
        <w:rPr>
          <w:szCs w:val="24"/>
        </w:rPr>
        <w:tab/>
      </w:r>
    </w:p>
    <w:p w14:paraId="1D2D18BE" w14:textId="77777777" w:rsidR="00226D50" w:rsidRPr="005E4D30" w:rsidRDefault="00226D50">
      <w:pPr>
        <w:rPr>
          <w:szCs w:val="24"/>
        </w:rPr>
      </w:pPr>
    </w:p>
    <w:p w14:paraId="1D2D18BF" w14:textId="629C536B" w:rsidR="00226D50" w:rsidRPr="005E4D30" w:rsidRDefault="00226D50">
      <w:pPr>
        <w:rPr>
          <w:szCs w:val="24"/>
        </w:rPr>
      </w:pPr>
      <w:r w:rsidRPr="005E4D30">
        <w:rPr>
          <w:szCs w:val="24"/>
          <w:highlight w:val="lightGray"/>
        </w:rPr>
        <w:t>This is a long and important document.  If you sign it, you will be agreeing to take part in a research study conducted by Drexel University and its researchers.  You will also be authorizing Drexel University and its researchers to collect and share information about you.  The research procedures are described in this document.</w:t>
      </w:r>
    </w:p>
    <w:p w14:paraId="1D2D18C0" w14:textId="77777777" w:rsidR="00226D50" w:rsidRPr="005E4D30" w:rsidRDefault="00226D50">
      <w:pPr>
        <w:rPr>
          <w:szCs w:val="24"/>
        </w:rPr>
      </w:pPr>
    </w:p>
    <w:p w14:paraId="1D2D18C1" w14:textId="77777777" w:rsidR="00226D50" w:rsidRPr="005E4D30" w:rsidRDefault="00226D50">
      <w:pPr>
        <w:rPr>
          <w:szCs w:val="24"/>
        </w:rPr>
      </w:pPr>
      <w:r w:rsidRPr="005E4D30">
        <w:rPr>
          <w:spacing w:val="-3"/>
          <w:szCs w:val="24"/>
        </w:rPr>
        <w:t xml:space="preserve">This consent form may contain words that you do not understand.  Please ask the study doctor or the study staff to explain any words or information that you do not clearly understand.  You may take </w:t>
      </w:r>
      <w:r w:rsidRPr="005E4D30">
        <w:rPr>
          <w:spacing w:val="-3"/>
          <w:szCs w:val="24"/>
        </w:rPr>
        <w:lastRenderedPageBreak/>
        <w:t>home an unsigned copy of this consent form to think about or discuss with family or friends before making your decision.</w:t>
      </w:r>
    </w:p>
    <w:p w14:paraId="1D2D18C2" w14:textId="77777777" w:rsidR="002A43C3" w:rsidRPr="005E4D30" w:rsidRDefault="002A43C3">
      <w:pPr>
        <w:rPr>
          <w:szCs w:val="24"/>
        </w:rPr>
      </w:pPr>
    </w:p>
    <w:p w14:paraId="497507EC" w14:textId="77777777" w:rsidR="0048102E" w:rsidRDefault="0048102E">
      <w:pPr>
        <w:pStyle w:val="Pages"/>
        <w:rPr>
          <w:bCs/>
          <w:szCs w:val="24"/>
        </w:rPr>
      </w:pPr>
    </w:p>
    <w:p w14:paraId="070F0181" w14:textId="77777777" w:rsidR="0048102E" w:rsidRDefault="0048102E">
      <w:pPr>
        <w:pStyle w:val="Pages"/>
        <w:rPr>
          <w:bCs/>
          <w:szCs w:val="24"/>
        </w:rPr>
      </w:pPr>
    </w:p>
    <w:p w14:paraId="2090F4BC" w14:textId="77777777" w:rsidR="0048102E" w:rsidRDefault="0048102E">
      <w:pPr>
        <w:pStyle w:val="Pages"/>
        <w:rPr>
          <w:bCs/>
          <w:szCs w:val="24"/>
        </w:rPr>
      </w:pPr>
    </w:p>
    <w:p w14:paraId="1D2D18C3" w14:textId="77777777" w:rsidR="00226D50" w:rsidRPr="005E4D30" w:rsidRDefault="00226D50">
      <w:pPr>
        <w:pStyle w:val="Pages"/>
        <w:rPr>
          <w:bCs/>
          <w:szCs w:val="24"/>
        </w:rPr>
      </w:pPr>
      <w:r w:rsidRPr="005E4D30">
        <w:rPr>
          <w:bCs/>
          <w:szCs w:val="24"/>
        </w:rPr>
        <w:t>SUMMARY</w:t>
      </w:r>
    </w:p>
    <w:p w14:paraId="1D2D18C4" w14:textId="77777777" w:rsidR="00226D50" w:rsidRPr="005E4D30" w:rsidRDefault="00226D50">
      <w:pPr>
        <w:rPr>
          <w:szCs w:val="24"/>
        </w:rPr>
      </w:pPr>
    </w:p>
    <w:p w14:paraId="1D2D18C5" w14:textId="77777777" w:rsidR="00226D50" w:rsidRPr="005E4D30" w:rsidRDefault="00226D50">
      <w:pPr>
        <w:pStyle w:val="BodyText"/>
        <w:numPr>
          <w:ilvl w:val="0"/>
          <w:numId w:val="8"/>
        </w:numPr>
        <w:rPr>
          <w:szCs w:val="24"/>
          <w:highlight w:val="lightGray"/>
        </w:rPr>
      </w:pPr>
      <w:r w:rsidRPr="005E4D30">
        <w:rPr>
          <w:szCs w:val="24"/>
          <w:highlight w:val="lightGray"/>
        </w:rPr>
        <w:t>You are being asked to be in a research study.</w:t>
      </w:r>
    </w:p>
    <w:p w14:paraId="1D2D18C6" w14:textId="77777777" w:rsidR="00226D50" w:rsidRPr="005E4D30" w:rsidRDefault="00226D50">
      <w:pPr>
        <w:numPr>
          <w:ilvl w:val="0"/>
          <w:numId w:val="6"/>
        </w:numPr>
        <w:rPr>
          <w:szCs w:val="24"/>
          <w:highlight w:val="lightGray"/>
        </w:rPr>
      </w:pPr>
      <w:r w:rsidRPr="005E4D30">
        <w:rPr>
          <w:szCs w:val="24"/>
          <w:highlight w:val="lightGray"/>
        </w:rPr>
        <w:t>Your decision to be in this study is voluntary.</w:t>
      </w:r>
    </w:p>
    <w:p w14:paraId="1D2D18C7" w14:textId="77777777" w:rsidR="00226D50" w:rsidRPr="005E4D30" w:rsidRDefault="00226D50">
      <w:pPr>
        <w:numPr>
          <w:ilvl w:val="0"/>
          <w:numId w:val="6"/>
        </w:numPr>
        <w:rPr>
          <w:szCs w:val="24"/>
          <w:highlight w:val="lightGray"/>
        </w:rPr>
      </w:pPr>
      <w:r w:rsidRPr="005E4D30">
        <w:rPr>
          <w:szCs w:val="24"/>
          <w:highlight w:val="lightGray"/>
        </w:rPr>
        <w:t>If you decide to be in this study and then change your mind, you can leave the study at any time.</w:t>
      </w:r>
    </w:p>
    <w:p w14:paraId="1D2D18C8" w14:textId="77777777" w:rsidR="00226D50" w:rsidRPr="00554A1D" w:rsidRDefault="00226D50">
      <w:pPr>
        <w:numPr>
          <w:ilvl w:val="0"/>
          <w:numId w:val="6"/>
        </w:numPr>
        <w:rPr>
          <w:color w:val="C0504D" w:themeColor="accent2"/>
          <w:szCs w:val="24"/>
          <w:highlight w:val="lightGray"/>
        </w:rPr>
      </w:pPr>
      <w:r w:rsidRPr="005E4D30">
        <w:rPr>
          <w:szCs w:val="24"/>
          <w:highlight w:val="lightGray"/>
        </w:rPr>
        <w:t>The [</w:t>
      </w:r>
      <w:r w:rsidRPr="005E4D30">
        <w:rPr>
          <w:i/>
          <w:iCs/>
          <w:color w:val="0000FF"/>
          <w:szCs w:val="24"/>
          <w:highlight w:val="lightGray"/>
        </w:rPr>
        <w:t>drug/device/procedure</w:t>
      </w:r>
      <w:r w:rsidRPr="005E4D30">
        <w:rPr>
          <w:szCs w:val="24"/>
          <w:highlight w:val="lightGray"/>
        </w:rPr>
        <w:t xml:space="preserve">] in this study is experimental.  Not all risks or side effects are known.  Some of the side effects may be life threatening.  </w:t>
      </w:r>
    </w:p>
    <w:p w14:paraId="1D2D18C9" w14:textId="77777777" w:rsidR="00226D50" w:rsidRPr="005E4D30" w:rsidRDefault="00226D50">
      <w:pPr>
        <w:numPr>
          <w:ilvl w:val="0"/>
          <w:numId w:val="6"/>
        </w:numPr>
        <w:rPr>
          <w:szCs w:val="24"/>
          <w:highlight w:val="lightGray"/>
        </w:rPr>
      </w:pPr>
      <w:r w:rsidRPr="005E4D30">
        <w:rPr>
          <w:szCs w:val="24"/>
          <w:highlight w:val="lightGray"/>
        </w:rPr>
        <w:t>The most common expected side effects and risks are explained in this consent form.  Be sure to ask any questions you may have.</w:t>
      </w:r>
    </w:p>
    <w:p w14:paraId="1D2D18CA" w14:textId="77777777" w:rsidR="00226D50" w:rsidRPr="005E4D30" w:rsidRDefault="00226D50">
      <w:pPr>
        <w:numPr>
          <w:ilvl w:val="0"/>
          <w:numId w:val="6"/>
        </w:numPr>
        <w:rPr>
          <w:szCs w:val="24"/>
          <w:highlight w:val="lightGray"/>
        </w:rPr>
      </w:pPr>
      <w:r w:rsidRPr="005E4D30">
        <w:rPr>
          <w:szCs w:val="24"/>
          <w:highlight w:val="lightGray"/>
        </w:rPr>
        <w:t xml:space="preserve">You may receive placebo during this study.  The placebo looks like the experimental drug but has no medication in it.   If you agree to be in this research study, your medical records will become part of </w:t>
      </w:r>
      <w:r w:rsidRPr="0011295D">
        <w:rPr>
          <w:szCs w:val="24"/>
          <w:highlight w:val="lightGray"/>
        </w:rPr>
        <w:t>t</w:t>
      </w:r>
      <w:r w:rsidR="002027FB" w:rsidRPr="0011295D">
        <w:rPr>
          <w:iCs/>
          <w:szCs w:val="24"/>
          <w:highlight w:val="lightGray"/>
        </w:rPr>
        <w:t>his</w:t>
      </w:r>
      <w:r w:rsidRPr="005E4D30">
        <w:rPr>
          <w:szCs w:val="24"/>
          <w:highlight w:val="lightGray"/>
        </w:rPr>
        <w:t xml:space="preserve"> research</w:t>
      </w:r>
      <w:r w:rsidR="002027FB" w:rsidRPr="00FA469B">
        <w:rPr>
          <w:szCs w:val="24"/>
          <w:highlight w:val="lightGray"/>
        </w:rPr>
        <w:t xml:space="preserve">.  </w:t>
      </w:r>
      <w:r w:rsidRPr="005E4D30">
        <w:rPr>
          <w:szCs w:val="24"/>
          <w:highlight w:val="lightGray"/>
        </w:rPr>
        <w:t>They may be looked at or copied by the sponsor of this study or government agencies or other groups associated with the study.</w:t>
      </w:r>
    </w:p>
    <w:p w14:paraId="1D2D18CB" w14:textId="77777777" w:rsidR="00226D50" w:rsidRPr="005E4D30" w:rsidRDefault="009A018B">
      <w:pPr>
        <w:numPr>
          <w:ilvl w:val="0"/>
          <w:numId w:val="6"/>
        </w:numPr>
        <w:rPr>
          <w:szCs w:val="24"/>
          <w:highlight w:val="lightGray"/>
        </w:rPr>
      </w:pPr>
      <w:r w:rsidRPr="005E4D30">
        <w:rPr>
          <w:szCs w:val="24"/>
          <w:highlight w:val="lightGray"/>
        </w:rPr>
        <w:t>Y</w:t>
      </w:r>
      <w:r w:rsidR="00226D50" w:rsidRPr="005E4D30">
        <w:rPr>
          <w:szCs w:val="24"/>
          <w:highlight w:val="lightGray"/>
        </w:rPr>
        <w:t xml:space="preserve">our medical insurance </w:t>
      </w:r>
      <w:r w:rsidRPr="005E4D30">
        <w:rPr>
          <w:szCs w:val="24"/>
          <w:highlight w:val="lightGray"/>
        </w:rPr>
        <w:t>[</w:t>
      </w:r>
      <w:r w:rsidR="00226D50" w:rsidRPr="005E4D30">
        <w:rPr>
          <w:szCs w:val="24"/>
          <w:highlight w:val="lightGray"/>
        </w:rPr>
        <w:t>may</w:t>
      </w:r>
      <w:r w:rsidRPr="005E4D30">
        <w:rPr>
          <w:szCs w:val="24"/>
          <w:highlight w:val="lightGray"/>
        </w:rPr>
        <w:t>/will]</w:t>
      </w:r>
      <w:r w:rsidR="00226D50" w:rsidRPr="005E4D30">
        <w:rPr>
          <w:szCs w:val="24"/>
          <w:highlight w:val="lightGray"/>
        </w:rPr>
        <w:t xml:space="preserve"> be billed for </w:t>
      </w:r>
      <w:r w:rsidRPr="005E4D30">
        <w:rPr>
          <w:szCs w:val="24"/>
          <w:highlight w:val="lightGray"/>
        </w:rPr>
        <w:t>your routine care</w:t>
      </w:r>
      <w:r w:rsidR="00226D50" w:rsidRPr="005E4D30">
        <w:rPr>
          <w:szCs w:val="24"/>
          <w:highlight w:val="lightGray"/>
        </w:rPr>
        <w:t xml:space="preserve">.  Your insurance would then have access to </w:t>
      </w:r>
      <w:r w:rsidRPr="005E4D30">
        <w:rPr>
          <w:szCs w:val="24"/>
          <w:highlight w:val="lightGray"/>
        </w:rPr>
        <w:t xml:space="preserve">your medical </w:t>
      </w:r>
      <w:r w:rsidR="00226D50" w:rsidRPr="005E4D30">
        <w:rPr>
          <w:szCs w:val="24"/>
          <w:highlight w:val="lightGray"/>
        </w:rPr>
        <w:t xml:space="preserve">records and would know that you were in this study.  Your insurance company may not pay for </w:t>
      </w:r>
      <w:r w:rsidRPr="005E4D30">
        <w:rPr>
          <w:szCs w:val="24"/>
          <w:highlight w:val="lightGray"/>
        </w:rPr>
        <w:t xml:space="preserve">your routine care costs </w:t>
      </w:r>
      <w:r w:rsidR="00226D50" w:rsidRPr="005E4D30">
        <w:rPr>
          <w:szCs w:val="24"/>
          <w:highlight w:val="lightGray"/>
        </w:rPr>
        <w:t>associated with a research study</w:t>
      </w:r>
      <w:r w:rsidR="006515CC">
        <w:rPr>
          <w:szCs w:val="24"/>
          <w:highlight w:val="lightGray"/>
        </w:rPr>
        <w:t>.</w:t>
      </w:r>
      <w:r w:rsidRPr="005E4D30">
        <w:rPr>
          <w:szCs w:val="24"/>
          <w:highlight w:val="lightGray"/>
        </w:rPr>
        <w:t xml:space="preserve"> Y</w:t>
      </w:r>
      <w:r w:rsidR="00226D50" w:rsidRPr="005E4D30">
        <w:rPr>
          <w:szCs w:val="24"/>
          <w:highlight w:val="lightGray"/>
        </w:rPr>
        <w:t>our participation could affect your insurance coverage.</w:t>
      </w:r>
    </w:p>
    <w:p w14:paraId="1D2D18CC" w14:textId="77777777" w:rsidR="009A018B" w:rsidRPr="005E4D30" w:rsidRDefault="009A018B">
      <w:pPr>
        <w:numPr>
          <w:ilvl w:val="0"/>
          <w:numId w:val="6"/>
        </w:numPr>
        <w:rPr>
          <w:szCs w:val="24"/>
          <w:highlight w:val="lightGray"/>
        </w:rPr>
      </w:pPr>
      <w:r w:rsidRPr="005E4D30">
        <w:rPr>
          <w:szCs w:val="24"/>
          <w:highlight w:val="lightGray"/>
        </w:rPr>
        <w:t>If you are injured in this study, your medical insurance will not be billed for any treatment you need to treat such injury.</w:t>
      </w:r>
    </w:p>
    <w:p w14:paraId="1D2D18CD" w14:textId="77777777" w:rsidR="00226D50" w:rsidRPr="005E4D30" w:rsidRDefault="00226D50">
      <w:pPr>
        <w:pStyle w:val="Footer"/>
        <w:tabs>
          <w:tab w:val="clear" w:pos="4320"/>
          <w:tab w:val="clear" w:pos="8640"/>
        </w:tabs>
        <w:rPr>
          <w:szCs w:val="24"/>
        </w:rPr>
      </w:pPr>
    </w:p>
    <w:p w14:paraId="1D2D18CE" w14:textId="77777777" w:rsidR="00226D50" w:rsidRPr="005E4D30" w:rsidRDefault="00226D50">
      <w:pPr>
        <w:rPr>
          <w:szCs w:val="24"/>
        </w:rPr>
      </w:pPr>
      <w:r w:rsidRPr="005E4D30">
        <w:rPr>
          <w:szCs w:val="24"/>
          <w:highlight w:val="lightGray"/>
        </w:rPr>
        <w:t>More detailed information about this study is in this consent form.  Please read it carefully.</w:t>
      </w:r>
    </w:p>
    <w:p w14:paraId="1D2D18CF" w14:textId="77777777" w:rsidR="00226D50" w:rsidRPr="005E4D30" w:rsidRDefault="00226D50">
      <w:pPr>
        <w:rPr>
          <w:szCs w:val="24"/>
        </w:rPr>
      </w:pPr>
    </w:p>
    <w:p w14:paraId="1D2D18D0" w14:textId="77777777" w:rsidR="00226D50" w:rsidRPr="005E4D30" w:rsidRDefault="00226D50">
      <w:pPr>
        <w:pStyle w:val="Pages"/>
        <w:rPr>
          <w:bCs/>
          <w:szCs w:val="24"/>
        </w:rPr>
      </w:pPr>
      <w:r w:rsidRPr="005E4D30">
        <w:rPr>
          <w:bCs/>
          <w:szCs w:val="24"/>
        </w:rPr>
        <w:t>INTRODUCTION</w:t>
      </w:r>
    </w:p>
    <w:p w14:paraId="1D2D18D1" w14:textId="77777777" w:rsidR="00226D50" w:rsidRPr="005E4D30" w:rsidRDefault="00226D50">
      <w:pPr>
        <w:rPr>
          <w:szCs w:val="24"/>
        </w:rPr>
      </w:pPr>
    </w:p>
    <w:p w14:paraId="1D2D18D2" w14:textId="3AEA9D57" w:rsidR="00226D50" w:rsidRPr="005E4D30" w:rsidRDefault="00B71009">
      <w:pPr>
        <w:rPr>
          <w:szCs w:val="24"/>
        </w:rPr>
      </w:pPr>
      <w:r w:rsidRPr="005E4D30">
        <w:rPr>
          <w:szCs w:val="24"/>
          <w:highlight w:val="lightGray"/>
        </w:rPr>
        <w:t xml:space="preserve">This research study is sponsored by </w:t>
      </w:r>
      <w:r w:rsidR="004D46A6" w:rsidRPr="005E4D30">
        <w:rPr>
          <w:szCs w:val="24"/>
          <w:highlight w:val="lightGray"/>
        </w:rPr>
        <w:t>[</w:t>
      </w:r>
      <w:r w:rsidR="002340AF">
        <w:rPr>
          <w:i/>
          <w:color w:val="0000FF"/>
          <w:szCs w:val="24"/>
          <w:highlight w:val="lightGray"/>
        </w:rPr>
        <w:t>en</w:t>
      </w:r>
      <w:r w:rsidR="004D46A6" w:rsidRPr="002340AF">
        <w:rPr>
          <w:i/>
          <w:color w:val="0000FF"/>
          <w:szCs w:val="24"/>
          <w:highlight w:val="lightGray"/>
        </w:rPr>
        <w:t>ter</w:t>
      </w:r>
      <w:r w:rsidR="002340AF">
        <w:rPr>
          <w:i/>
          <w:color w:val="0000FF"/>
          <w:szCs w:val="24"/>
          <w:highlight w:val="lightGray"/>
        </w:rPr>
        <w:t>s s</w:t>
      </w:r>
      <w:r w:rsidR="004D46A6" w:rsidRPr="002340AF">
        <w:rPr>
          <w:i/>
          <w:color w:val="0000FF"/>
          <w:szCs w:val="24"/>
          <w:highlight w:val="lightGray"/>
        </w:rPr>
        <w:t>ponsor’s name</w:t>
      </w:r>
      <w:r w:rsidR="004D46A6" w:rsidRPr="005E4D30">
        <w:rPr>
          <w:szCs w:val="24"/>
          <w:highlight w:val="lightGray"/>
        </w:rPr>
        <w:t>]</w:t>
      </w:r>
      <w:r w:rsidRPr="005E4D30">
        <w:rPr>
          <w:szCs w:val="24"/>
          <w:highlight w:val="lightGray"/>
        </w:rPr>
        <w:t xml:space="preserve">.  </w:t>
      </w:r>
      <w:r w:rsidR="004D46A6" w:rsidRPr="005E4D30">
        <w:rPr>
          <w:szCs w:val="24"/>
          <w:highlight w:val="lightGray"/>
        </w:rPr>
        <w:t xml:space="preserve">This sponsor is paying </w:t>
      </w:r>
      <w:r w:rsidR="00F26195">
        <w:rPr>
          <w:szCs w:val="24"/>
          <w:highlight w:val="lightGray"/>
        </w:rPr>
        <w:t>Drexel University</w:t>
      </w:r>
      <w:r w:rsidR="004D46A6" w:rsidRPr="005E4D30">
        <w:rPr>
          <w:szCs w:val="24"/>
          <w:highlight w:val="lightGray"/>
        </w:rPr>
        <w:t xml:space="preserve"> to conduct this study.   </w:t>
      </w:r>
    </w:p>
    <w:p w14:paraId="1D2D18D3" w14:textId="77777777" w:rsidR="00226D50" w:rsidRPr="005E4D30" w:rsidRDefault="00226D50">
      <w:pPr>
        <w:rPr>
          <w:szCs w:val="24"/>
        </w:rPr>
      </w:pPr>
    </w:p>
    <w:p w14:paraId="1D2D18D4" w14:textId="77777777" w:rsidR="00226D50" w:rsidRPr="005E4D30" w:rsidRDefault="00226D50">
      <w:pPr>
        <w:rPr>
          <w:szCs w:val="24"/>
        </w:rPr>
      </w:pPr>
      <w:r w:rsidRPr="005E4D30">
        <w:rPr>
          <w:b/>
          <w:szCs w:val="24"/>
        </w:rPr>
        <w:t>PURPOSE OF THE STUDY</w:t>
      </w:r>
    </w:p>
    <w:p w14:paraId="1D2D18D5" w14:textId="77777777" w:rsidR="00226D50" w:rsidRPr="005E4D30" w:rsidRDefault="00226D50">
      <w:pPr>
        <w:rPr>
          <w:szCs w:val="24"/>
        </w:rPr>
      </w:pPr>
    </w:p>
    <w:p w14:paraId="1D2D18D6" w14:textId="77777777" w:rsidR="00226D50" w:rsidRPr="005E4D30" w:rsidRDefault="00226D50">
      <w:pPr>
        <w:rPr>
          <w:szCs w:val="24"/>
        </w:rPr>
      </w:pPr>
      <w:r w:rsidRPr="005E4D30">
        <w:rPr>
          <w:szCs w:val="24"/>
          <w:highlight w:val="lightGray"/>
        </w:rPr>
        <w:t>The purpose of this research study is to test an experimental [</w:t>
      </w:r>
      <w:r w:rsidRPr="005E4D30">
        <w:rPr>
          <w:i/>
          <w:iCs/>
          <w:color w:val="0000FF"/>
          <w:szCs w:val="24"/>
          <w:highlight w:val="lightGray"/>
        </w:rPr>
        <w:t>drug/device/procedure</w:t>
      </w:r>
      <w:r w:rsidRPr="005E4D30">
        <w:rPr>
          <w:szCs w:val="24"/>
          <w:highlight w:val="lightGray"/>
        </w:rPr>
        <w:t>] called</w:t>
      </w:r>
      <w:r w:rsidRPr="005E4D30">
        <w:rPr>
          <w:szCs w:val="24"/>
        </w:rPr>
        <w:t xml:space="preserve"> </w:t>
      </w:r>
      <w:r w:rsidRPr="005E4D30">
        <w:rPr>
          <w:szCs w:val="24"/>
          <w:highlight w:val="lightGray"/>
        </w:rPr>
        <w:t>[</w:t>
      </w:r>
      <w:r w:rsidRPr="00E3390B">
        <w:rPr>
          <w:i/>
          <w:iCs/>
          <w:color w:val="0000FF"/>
          <w:szCs w:val="24"/>
          <w:highlight w:val="lightGray"/>
        </w:rPr>
        <w:t>name of item</w:t>
      </w:r>
      <w:r w:rsidR="00E3390B" w:rsidRPr="00E3390B">
        <w:rPr>
          <w:iCs/>
          <w:szCs w:val="24"/>
        </w:rPr>
        <w:t>]</w:t>
      </w:r>
      <w:r w:rsidR="00E3390B">
        <w:rPr>
          <w:iCs/>
          <w:szCs w:val="24"/>
        </w:rPr>
        <w:t>.</w:t>
      </w:r>
      <w:r w:rsidRPr="005E4D30">
        <w:rPr>
          <w:szCs w:val="24"/>
        </w:rPr>
        <w:t xml:space="preserve">  You are being asked to be in this study because you have [</w:t>
      </w:r>
      <w:r w:rsidRPr="005E4D30">
        <w:rPr>
          <w:i/>
          <w:iCs/>
          <w:color w:val="0000FF"/>
          <w:szCs w:val="24"/>
        </w:rPr>
        <w:t>disease/condition</w:t>
      </w:r>
      <w:r w:rsidRPr="005E4D30">
        <w:rPr>
          <w:szCs w:val="24"/>
        </w:rPr>
        <w:t xml:space="preserve">] and may meet study requirements. </w:t>
      </w:r>
    </w:p>
    <w:p w14:paraId="1D2D18D7" w14:textId="77777777" w:rsidR="00226D50" w:rsidRPr="005E4D30" w:rsidRDefault="00226D50">
      <w:pPr>
        <w:rPr>
          <w:szCs w:val="24"/>
        </w:rPr>
      </w:pPr>
    </w:p>
    <w:p w14:paraId="1D2D18D8" w14:textId="77777777" w:rsidR="00226D50" w:rsidRPr="005E4D30" w:rsidRDefault="00226D50">
      <w:pPr>
        <w:rPr>
          <w:szCs w:val="24"/>
        </w:rPr>
      </w:pPr>
      <w:r w:rsidRPr="005E4D30">
        <w:rPr>
          <w:szCs w:val="24"/>
          <w:highlight w:val="lightGray"/>
        </w:rPr>
        <w:t>An experimental drug is also “investigational.”  This means the drug has not been approved by the U.S. Food and Drug Administration (FDA).</w:t>
      </w:r>
    </w:p>
    <w:p w14:paraId="1D2D18D9" w14:textId="77777777" w:rsidR="00226D50" w:rsidRPr="005E4D30" w:rsidRDefault="00226D50">
      <w:pPr>
        <w:rPr>
          <w:szCs w:val="24"/>
        </w:rPr>
      </w:pPr>
    </w:p>
    <w:p w14:paraId="1D2D18DA" w14:textId="77777777" w:rsidR="00226D50" w:rsidRPr="005E4D30" w:rsidRDefault="00226D50">
      <w:pPr>
        <w:rPr>
          <w:i/>
          <w:iCs/>
          <w:szCs w:val="24"/>
        </w:rPr>
      </w:pPr>
      <w:r w:rsidRPr="005E4D30">
        <w:rPr>
          <w:szCs w:val="24"/>
          <w:highlight w:val="lightGray"/>
        </w:rPr>
        <w:t xml:space="preserve">In this study, we will look at the safety of </w:t>
      </w:r>
      <w:r w:rsidRPr="005E4D30">
        <w:rPr>
          <w:color w:val="0000FF"/>
          <w:szCs w:val="24"/>
          <w:highlight w:val="lightGray"/>
        </w:rPr>
        <w:t>[</w:t>
      </w:r>
      <w:r w:rsidRPr="005E4D30">
        <w:rPr>
          <w:i/>
          <w:iCs/>
          <w:color w:val="0000FF"/>
          <w:szCs w:val="24"/>
          <w:highlight w:val="lightGray"/>
        </w:rPr>
        <w:t>name of item</w:t>
      </w:r>
      <w:r w:rsidRPr="005E4D30">
        <w:rPr>
          <w:szCs w:val="24"/>
          <w:highlight w:val="lightGray"/>
        </w:rPr>
        <w:t>], how it affects your [</w:t>
      </w:r>
      <w:r w:rsidRPr="005E4D30">
        <w:rPr>
          <w:i/>
          <w:iCs/>
          <w:szCs w:val="24"/>
          <w:highlight w:val="lightGray"/>
        </w:rPr>
        <w:t>disease/condition</w:t>
      </w:r>
      <w:r w:rsidRPr="005E4D30">
        <w:rPr>
          <w:szCs w:val="24"/>
          <w:highlight w:val="lightGray"/>
        </w:rPr>
        <w:t>], and how well you tolerate [</w:t>
      </w:r>
      <w:r w:rsidRPr="005E4D30">
        <w:rPr>
          <w:i/>
          <w:iCs/>
          <w:color w:val="0000FF"/>
          <w:szCs w:val="24"/>
          <w:highlight w:val="lightGray"/>
        </w:rPr>
        <w:t>name of item</w:t>
      </w:r>
      <w:r w:rsidRPr="005E4D30">
        <w:rPr>
          <w:szCs w:val="24"/>
          <w:highlight w:val="lightGray"/>
        </w:rPr>
        <w:t>].</w:t>
      </w:r>
      <w:r w:rsidRPr="005E4D30">
        <w:rPr>
          <w:szCs w:val="24"/>
        </w:rPr>
        <w:t xml:space="preserve">  </w:t>
      </w:r>
      <w:r w:rsidRPr="005E4D30">
        <w:rPr>
          <w:i/>
          <w:iCs/>
          <w:szCs w:val="24"/>
          <w:highlight w:val="lightGray"/>
        </w:rPr>
        <w:t>If appropriate:</w:t>
      </w:r>
      <w:r w:rsidRPr="005E4D30">
        <w:rPr>
          <w:szCs w:val="24"/>
          <w:highlight w:val="lightGray"/>
        </w:rPr>
        <w:t xml:space="preserve"> It will be compared to placebo. The </w:t>
      </w:r>
      <w:r w:rsidRPr="005E4D30">
        <w:rPr>
          <w:szCs w:val="24"/>
          <w:highlight w:val="lightGray"/>
        </w:rPr>
        <w:lastRenderedPageBreak/>
        <w:t>placebo will look just like [</w:t>
      </w:r>
      <w:r w:rsidRPr="005E4D30">
        <w:rPr>
          <w:i/>
          <w:color w:val="0000FF"/>
          <w:szCs w:val="24"/>
          <w:highlight w:val="lightGray"/>
        </w:rPr>
        <w:t>name of item</w:t>
      </w:r>
      <w:r w:rsidRPr="005E4D30">
        <w:rPr>
          <w:szCs w:val="24"/>
          <w:highlight w:val="lightGray"/>
        </w:rPr>
        <w:t>], but has no medication in it.</w:t>
      </w:r>
      <w:r w:rsidRPr="005E4D30">
        <w:rPr>
          <w:szCs w:val="24"/>
        </w:rPr>
        <w:t xml:space="preserve">  Both</w:t>
      </w:r>
      <w:r w:rsidR="00C70F78" w:rsidRPr="005E4D30">
        <w:rPr>
          <w:szCs w:val="24"/>
        </w:rPr>
        <w:t xml:space="preserve"> </w:t>
      </w:r>
      <w:r w:rsidRPr="005E4D30">
        <w:rPr>
          <w:szCs w:val="24"/>
        </w:rPr>
        <w:t>[</w:t>
      </w:r>
      <w:r w:rsidRPr="005E4D30">
        <w:rPr>
          <w:i/>
          <w:iCs/>
          <w:color w:val="0000FF"/>
          <w:szCs w:val="24"/>
        </w:rPr>
        <w:t>name of item</w:t>
      </w:r>
      <w:r w:rsidRPr="005E4D30">
        <w:rPr>
          <w:szCs w:val="24"/>
        </w:rPr>
        <w:t xml:space="preserve">] and the placebo will be called “study drugs.”   </w:t>
      </w:r>
    </w:p>
    <w:p w14:paraId="1D2D18DB" w14:textId="77777777" w:rsidR="00226D50" w:rsidRPr="005E4D30" w:rsidRDefault="00226D50">
      <w:pPr>
        <w:rPr>
          <w:i/>
          <w:iCs/>
          <w:szCs w:val="24"/>
        </w:rPr>
      </w:pPr>
    </w:p>
    <w:p w14:paraId="1D2D18DC" w14:textId="77777777" w:rsidR="00226D50" w:rsidRPr="005E4D30" w:rsidRDefault="00B43261">
      <w:pPr>
        <w:rPr>
          <w:i/>
          <w:iCs/>
          <w:szCs w:val="24"/>
        </w:rPr>
      </w:pPr>
      <w:r w:rsidRPr="005E4D30">
        <w:rPr>
          <w:szCs w:val="24"/>
          <w:highlight w:val="lightGray"/>
        </w:rPr>
        <w:t xml:space="preserve">If a placebo is being used in this study, you </w:t>
      </w:r>
      <w:r w:rsidR="00226D50" w:rsidRPr="005E4D30">
        <w:rPr>
          <w:szCs w:val="24"/>
          <w:highlight w:val="lightGray"/>
        </w:rPr>
        <w:t>cannot choose if you will be on [</w:t>
      </w:r>
      <w:r w:rsidR="00226D50" w:rsidRPr="005E4D30">
        <w:rPr>
          <w:i/>
          <w:iCs/>
          <w:color w:val="0000FF"/>
          <w:szCs w:val="24"/>
          <w:highlight w:val="lightGray"/>
        </w:rPr>
        <w:t>name of item</w:t>
      </w:r>
      <w:r w:rsidR="00226D50" w:rsidRPr="005E4D30">
        <w:rPr>
          <w:szCs w:val="24"/>
          <w:highlight w:val="lightGray"/>
        </w:rPr>
        <w:t>] or placebo.  This is decided by chance.  You will have a [   ]</w:t>
      </w:r>
      <w:r w:rsidR="00C70F78" w:rsidRPr="005E4D30">
        <w:rPr>
          <w:szCs w:val="24"/>
          <w:highlight w:val="lightGray"/>
        </w:rPr>
        <w:t xml:space="preserve"> </w:t>
      </w:r>
      <w:r w:rsidR="00226D50" w:rsidRPr="005E4D30">
        <w:rPr>
          <w:szCs w:val="24"/>
          <w:highlight w:val="lightGray"/>
        </w:rPr>
        <w:t xml:space="preserve">chance </w:t>
      </w:r>
      <w:r w:rsidR="00226D50" w:rsidRPr="005E4D30">
        <w:rPr>
          <w:i/>
          <w:iCs/>
          <w:szCs w:val="24"/>
          <w:highlight w:val="lightGray"/>
        </w:rPr>
        <w:t xml:space="preserve">(e.g. equal or one in three, etc.) </w:t>
      </w:r>
      <w:r w:rsidR="00226D50" w:rsidRPr="005E4D30">
        <w:rPr>
          <w:szCs w:val="24"/>
          <w:highlight w:val="lightGray"/>
        </w:rPr>
        <w:t>of getting [</w:t>
      </w:r>
      <w:r w:rsidR="00226D50" w:rsidRPr="005E4D30">
        <w:rPr>
          <w:i/>
          <w:iCs/>
          <w:color w:val="0000FF"/>
          <w:szCs w:val="24"/>
          <w:highlight w:val="lightGray"/>
        </w:rPr>
        <w:t>name of item</w:t>
      </w:r>
      <w:r w:rsidR="00226D50" w:rsidRPr="005E4D30">
        <w:rPr>
          <w:szCs w:val="24"/>
          <w:highlight w:val="lightGray"/>
        </w:rPr>
        <w:t xml:space="preserve">].  </w:t>
      </w:r>
      <w:r w:rsidRPr="005E4D30">
        <w:rPr>
          <w:szCs w:val="24"/>
          <w:highlight w:val="lightGray"/>
        </w:rPr>
        <w:t xml:space="preserve">If a placebo is being used in the study, you </w:t>
      </w:r>
      <w:r w:rsidR="00226D50" w:rsidRPr="005E4D30">
        <w:rPr>
          <w:szCs w:val="24"/>
          <w:highlight w:val="lightGray"/>
        </w:rPr>
        <w:t>will have a [   ] chance of receiving placebo</w:t>
      </w:r>
      <w:r w:rsidR="00226D50" w:rsidRPr="005E4D30">
        <w:rPr>
          <w:szCs w:val="24"/>
        </w:rPr>
        <w:t xml:space="preserve">.  You and your study doctor </w:t>
      </w:r>
      <w:r w:rsidRPr="005E4D30">
        <w:rPr>
          <w:szCs w:val="24"/>
        </w:rPr>
        <w:t xml:space="preserve">may </w:t>
      </w:r>
      <w:r w:rsidR="00226D50" w:rsidRPr="005E4D30">
        <w:rPr>
          <w:szCs w:val="24"/>
        </w:rPr>
        <w:t xml:space="preserve">not know your assignment.  </w:t>
      </w:r>
      <w:r w:rsidRPr="005E4D30">
        <w:rPr>
          <w:szCs w:val="24"/>
        </w:rPr>
        <w:t>If not known in advance, y</w:t>
      </w:r>
      <w:r w:rsidR="00226D50" w:rsidRPr="005E4D30">
        <w:rPr>
          <w:szCs w:val="24"/>
        </w:rPr>
        <w:t xml:space="preserve">our study doctor can find this out if it needs to be known in an emergency.   </w:t>
      </w:r>
    </w:p>
    <w:p w14:paraId="1D2D18DD" w14:textId="77777777" w:rsidR="00226D50" w:rsidRPr="005E4D30" w:rsidRDefault="00226D50">
      <w:pPr>
        <w:pStyle w:val="Footer"/>
        <w:tabs>
          <w:tab w:val="clear" w:pos="4320"/>
          <w:tab w:val="clear" w:pos="8640"/>
        </w:tabs>
        <w:rPr>
          <w:szCs w:val="24"/>
        </w:rPr>
      </w:pPr>
    </w:p>
    <w:p w14:paraId="1D2D18DE" w14:textId="77777777" w:rsidR="00226D50" w:rsidRDefault="00226D50">
      <w:pPr>
        <w:rPr>
          <w:szCs w:val="24"/>
        </w:rPr>
      </w:pPr>
      <w:r w:rsidRPr="005E4D30">
        <w:rPr>
          <w:szCs w:val="24"/>
        </w:rPr>
        <w:t>You will be in this study about [</w:t>
      </w:r>
      <w:r w:rsidRPr="005E4D30">
        <w:rPr>
          <w:i/>
          <w:iCs/>
          <w:color w:val="0000FF"/>
          <w:szCs w:val="24"/>
        </w:rPr>
        <w:t>how long</w:t>
      </w:r>
      <w:r w:rsidRPr="005E4D30">
        <w:rPr>
          <w:szCs w:val="24"/>
        </w:rPr>
        <w:t>].  Approximately [</w:t>
      </w:r>
      <w:r w:rsidRPr="00F619AA">
        <w:rPr>
          <w:i/>
          <w:iCs/>
          <w:color w:val="0000FF"/>
          <w:szCs w:val="24"/>
        </w:rPr>
        <w:t>how many</w:t>
      </w:r>
      <w:r w:rsidRPr="005E4D30">
        <w:rPr>
          <w:szCs w:val="24"/>
        </w:rPr>
        <w:t>] subjects will participate in this study.</w:t>
      </w:r>
    </w:p>
    <w:p w14:paraId="4B1FA902" w14:textId="77777777" w:rsidR="00B46485" w:rsidRPr="005E4D30" w:rsidRDefault="00B46485">
      <w:pPr>
        <w:rPr>
          <w:szCs w:val="24"/>
        </w:rPr>
      </w:pPr>
    </w:p>
    <w:p w14:paraId="1D2D18DF" w14:textId="77777777" w:rsidR="005E4D30" w:rsidRDefault="005E4D30">
      <w:pPr>
        <w:rPr>
          <w:szCs w:val="24"/>
        </w:rPr>
      </w:pPr>
    </w:p>
    <w:p w14:paraId="1D2D18E0" w14:textId="77777777" w:rsidR="00226D50" w:rsidRPr="005E4D30" w:rsidRDefault="00226D50">
      <w:pPr>
        <w:rPr>
          <w:szCs w:val="24"/>
        </w:rPr>
      </w:pPr>
      <w:r w:rsidRPr="005E4D30">
        <w:rPr>
          <w:b/>
          <w:szCs w:val="24"/>
        </w:rPr>
        <w:t>PROCEDURES</w:t>
      </w:r>
    </w:p>
    <w:p w14:paraId="1D2D18E1" w14:textId="77777777" w:rsidR="00226D50" w:rsidRPr="005E4D30" w:rsidRDefault="00226D50">
      <w:pPr>
        <w:rPr>
          <w:szCs w:val="24"/>
        </w:rPr>
      </w:pPr>
      <w:r w:rsidRPr="005E4D30">
        <w:rPr>
          <w:szCs w:val="24"/>
        </w:rPr>
        <w:t>The following tests and procedures will be done at some or all of the study visits.</w:t>
      </w:r>
    </w:p>
    <w:p w14:paraId="1D2D18E2" w14:textId="77777777" w:rsidR="00226D50" w:rsidRPr="005E4D30" w:rsidRDefault="00226D50">
      <w:pPr>
        <w:numPr>
          <w:ilvl w:val="0"/>
          <w:numId w:val="4"/>
        </w:numPr>
        <w:rPr>
          <w:szCs w:val="24"/>
        </w:rPr>
      </w:pPr>
      <w:r w:rsidRPr="005E4D30">
        <w:rPr>
          <w:szCs w:val="24"/>
        </w:rPr>
        <w:t>Physical exam (</w:t>
      </w:r>
      <w:r w:rsidR="00E3390B" w:rsidRPr="00E3390B">
        <w:rPr>
          <w:color w:val="0000FF"/>
          <w:szCs w:val="24"/>
        </w:rPr>
        <w:t>visits __, __, __ and __</w:t>
      </w:r>
      <w:r w:rsidR="00E3390B">
        <w:rPr>
          <w:color w:val="000000" w:themeColor="text1"/>
          <w:szCs w:val="24"/>
        </w:rPr>
        <w:t>)</w:t>
      </w:r>
    </w:p>
    <w:p w14:paraId="1D2D18E3" w14:textId="77777777" w:rsidR="00E3390B" w:rsidRPr="005E4D30" w:rsidRDefault="00226D50" w:rsidP="00E3390B">
      <w:pPr>
        <w:numPr>
          <w:ilvl w:val="0"/>
          <w:numId w:val="4"/>
        </w:numPr>
        <w:rPr>
          <w:szCs w:val="24"/>
        </w:rPr>
      </w:pPr>
      <w:r w:rsidRPr="00E3390B">
        <w:rPr>
          <w:szCs w:val="24"/>
        </w:rPr>
        <w:t xml:space="preserve">Blood and urine sample collection for routine tests  </w:t>
      </w:r>
      <w:r w:rsidR="00E3390B" w:rsidRPr="005E4D30">
        <w:rPr>
          <w:szCs w:val="24"/>
        </w:rPr>
        <w:t>(</w:t>
      </w:r>
      <w:r w:rsidR="00E3390B" w:rsidRPr="00E3390B">
        <w:rPr>
          <w:color w:val="0000FF"/>
          <w:szCs w:val="24"/>
        </w:rPr>
        <w:t>visits __, __, __ and __</w:t>
      </w:r>
      <w:r w:rsidR="00E3390B">
        <w:rPr>
          <w:color w:val="000000" w:themeColor="text1"/>
          <w:szCs w:val="24"/>
        </w:rPr>
        <w:t>)</w:t>
      </w:r>
    </w:p>
    <w:p w14:paraId="1D2D18E4" w14:textId="77777777" w:rsidR="00E3390B" w:rsidRPr="005E4D30" w:rsidRDefault="00226D50" w:rsidP="00E3390B">
      <w:pPr>
        <w:numPr>
          <w:ilvl w:val="0"/>
          <w:numId w:val="4"/>
        </w:numPr>
        <w:rPr>
          <w:szCs w:val="24"/>
        </w:rPr>
      </w:pPr>
      <w:r w:rsidRPr="00E3390B">
        <w:rPr>
          <w:szCs w:val="24"/>
        </w:rPr>
        <w:t xml:space="preserve">Pregnancy test for all female subjects </w:t>
      </w:r>
      <w:r w:rsidR="00E3390B" w:rsidRPr="005E4D30">
        <w:rPr>
          <w:szCs w:val="24"/>
        </w:rPr>
        <w:t>(</w:t>
      </w:r>
      <w:r w:rsidR="00E3390B" w:rsidRPr="00E3390B">
        <w:rPr>
          <w:color w:val="0000FF"/>
          <w:szCs w:val="24"/>
        </w:rPr>
        <w:t>visits __, __, __ and __</w:t>
      </w:r>
      <w:r w:rsidR="00E3390B">
        <w:rPr>
          <w:color w:val="000000" w:themeColor="text1"/>
          <w:szCs w:val="24"/>
        </w:rPr>
        <w:t>)</w:t>
      </w:r>
    </w:p>
    <w:p w14:paraId="1D2D18E5" w14:textId="77777777" w:rsidR="00E3390B" w:rsidRPr="005E4D30" w:rsidRDefault="00226D50" w:rsidP="00E3390B">
      <w:pPr>
        <w:numPr>
          <w:ilvl w:val="0"/>
          <w:numId w:val="4"/>
        </w:numPr>
        <w:rPr>
          <w:szCs w:val="24"/>
        </w:rPr>
      </w:pPr>
      <w:r w:rsidRPr="005E4D30">
        <w:rPr>
          <w:szCs w:val="24"/>
        </w:rPr>
        <w:t xml:space="preserve">Electrocardiogram </w:t>
      </w:r>
      <w:r w:rsidRPr="005E4D30">
        <w:rPr>
          <w:spacing w:val="-3"/>
          <w:szCs w:val="24"/>
        </w:rPr>
        <w:t xml:space="preserve">(ECG - tracing of the electrical activity of the heart) </w:t>
      </w:r>
      <w:r w:rsidR="00E3390B" w:rsidRPr="005E4D30">
        <w:rPr>
          <w:szCs w:val="24"/>
        </w:rPr>
        <w:t>(</w:t>
      </w:r>
      <w:r w:rsidR="00E3390B" w:rsidRPr="00E3390B">
        <w:rPr>
          <w:color w:val="0000FF"/>
          <w:szCs w:val="24"/>
        </w:rPr>
        <w:t>visits __, __, __ and __</w:t>
      </w:r>
      <w:r w:rsidR="00E3390B">
        <w:rPr>
          <w:color w:val="000000" w:themeColor="text1"/>
          <w:szCs w:val="24"/>
        </w:rPr>
        <w:t>)</w:t>
      </w:r>
    </w:p>
    <w:p w14:paraId="1D2D18E6" w14:textId="77777777" w:rsidR="00E3390B" w:rsidRPr="005E4D30" w:rsidRDefault="00226D50" w:rsidP="00E3390B">
      <w:pPr>
        <w:numPr>
          <w:ilvl w:val="0"/>
          <w:numId w:val="4"/>
        </w:numPr>
        <w:rPr>
          <w:szCs w:val="24"/>
        </w:rPr>
      </w:pPr>
      <w:r w:rsidRPr="005E4D30">
        <w:rPr>
          <w:szCs w:val="24"/>
        </w:rPr>
        <w:t xml:space="preserve">Blood collection for viral load </w:t>
      </w:r>
      <w:r w:rsidR="00E3390B" w:rsidRPr="005E4D30">
        <w:rPr>
          <w:szCs w:val="24"/>
        </w:rPr>
        <w:t>(</w:t>
      </w:r>
      <w:r w:rsidR="00E3390B" w:rsidRPr="00E3390B">
        <w:rPr>
          <w:color w:val="0000FF"/>
          <w:szCs w:val="24"/>
        </w:rPr>
        <w:t>visits __, __, __ and __</w:t>
      </w:r>
      <w:r w:rsidR="00E3390B">
        <w:rPr>
          <w:color w:val="000000" w:themeColor="text1"/>
          <w:szCs w:val="24"/>
        </w:rPr>
        <w:t>)</w:t>
      </w:r>
    </w:p>
    <w:p w14:paraId="1D2D18E7" w14:textId="77777777" w:rsidR="00226D50" w:rsidRPr="005E4D30" w:rsidRDefault="00226D50">
      <w:pPr>
        <w:numPr>
          <w:ilvl w:val="0"/>
          <w:numId w:val="4"/>
        </w:numPr>
        <w:rPr>
          <w:szCs w:val="24"/>
        </w:rPr>
      </w:pPr>
      <w:r w:rsidRPr="005E4D30">
        <w:rPr>
          <w:szCs w:val="24"/>
        </w:rPr>
        <w:t>etc.</w:t>
      </w:r>
    </w:p>
    <w:p w14:paraId="1D2D18E8" w14:textId="77777777" w:rsidR="00226D50" w:rsidRPr="005E4D30" w:rsidRDefault="00226D50">
      <w:pPr>
        <w:rPr>
          <w:szCs w:val="24"/>
        </w:rPr>
      </w:pPr>
    </w:p>
    <w:p w14:paraId="1D2D18E9" w14:textId="77777777" w:rsidR="00226D50" w:rsidRPr="005E4D30" w:rsidRDefault="00226D50">
      <w:pPr>
        <w:rPr>
          <w:szCs w:val="24"/>
        </w:rPr>
      </w:pPr>
      <w:r w:rsidRPr="005E4D30">
        <w:rPr>
          <w:szCs w:val="24"/>
        </w:rPr>
        <w:t>The procedures listed below are experimental and are only done for the research:</w:t>
      </w:r>
    </w:p>
    <w:p w14:paraId="1D2D18EA" w14:textId="77777777" w:rsidR="00226D50" w:rsidRPr="005E4D30" w:rsidRDefault="009205DA">
      <w:pPr>
        <w:numPr>
          <w:ilvl w:val="0"/>
          <w:numId w:val="10"/>
        </w:numPr>
        <w:rPr>
          <w:szCs w:val="24"/>
        </w:rPr>
      </w:pPr>
      <w:r w:rsidRPr="005E4D30">
        <w:rPr>
          <w:szCs w:val="24"/>
          <w:highlight w:val="lightGray"/>
        </w:rPr>
        <w:t>[</w:t>
      </w:r>
      <w:r w:rsidRPr="005E4D30">
        <w:rPr>
          <w:i/>
          <w:iCs/>
          <w:color w:val="0000FF"/>
          <w:szCs w:val="24"/>
          <w:highlight w:val="lightGray"/>
        </w:rPr>
        <w:t>name of item</w:t>
      </w:r>
      <w:r>
        <w:rPr>
          <w:i/>
          <w:iCs/>
          <w:color w:val="0000FF"/>
          <w:szCs w:val="24"/>
          <w:highlight w:val="lightGray"/>
        </w:rPr>
        <w:t>, if any</w:t>
      </w:r>
      <w:r w:rsidRPr="005E4D30">
        <w:rPr>
          <w:szCs w:val="24"/>
          <w:highlight w:val="lightGray"/>
        </w:rPr>
        <w:t xml:space="preserve">] </w:t>
      </w:r>
      <w:r w:rsidR="00226D50" w:rsidRPr="005E4D30">
        <w:rPr>
          <w:szCs w:val="24"/>
        </w:rPr>
        <w:t>(</w:t>
      </w:r>
      <w:r>
        <w:rPr>
          <w:szCs w:val="24"/>
        </w:rPr>
        <w:t xml:space="preserve"> e.g. </w:t>
      </w:r>
      <w:r w:rsidR="00226D50" w:rsidRPr="005E4D30">
        <w:rPr>
          <w:szCs w:val="24"/>
        </w:rPr>
        <w:t>angiogram)</w:t>
      </w:r>
    </w:p>
    <w:p w14:paraId="1D2D18EB" w14:textId="77777777" w:rsidR="00226D50" w:rsidRPr="005E4D30" w:rsidRDefault="009205DA">
      <w:pPr>
        <w:numPr>
          <w:ilvl w:val="0"/>
          <w:numId w:val="10"/>
        </w:numPr>
        <w:rPr>
          <w:szCs w:val="24"/>
        </w:rPr>
      </w:pPr>
      <w:r w:rsidRPr="005E4D30">
        <w:rPr>
          <w:szCs w:val="24"/>
          <w:highlight w:val="lightGray"/>
        </w:rPr>
        <w:t>[</w:t>
      </w:r>
      <w:r w:rsidRPr="00E940CE">
        <w:rPr>
          <w:color w:val="0000FF"/>
          <w:szCs w:val="24"/>
          <w:highlight w:val="lightGray"/>
        </w:rPr>
        <w:t xml:space="preserve">More </w:t>
      </w:r>
      <w:r w:rsidRPr="005E4D30">
        <w:rPr>
          <w:i/>
          <w:iCs/>
          <w:color w:val="0000FF"/>
          <w:szCs w:val="24"/>
          <w:highlight w:val="lightGray"/>
        </w:rPr>
        <w:t>name of item</w:t>
      </w:r>
      <w:r>
        <w:rPr>
          <w:i/>
          <w:iCs/>
          <w:color w:val="0000FF"/>
          <w:szCs w:val="24"/>
          <w:highlight w:val="lightGray"/>
        </w:rPr>
        <w:t>s, if any</w:t>
      </w:r>
      <w:r w:rsidRPr="005E4D30">
        <w:rPr>
          <w:szCs w:val="24"/>
          <w:highlight w:val="lightGray"/>
        </w:rPr>
        <w:t xml:space="preserve">] </w:t>
      </w:r>
      <w:r w:rsidR="00226D50" w:rsidRPr="005E4D30">
        <w:rPr>
          <w:szCs w:val="24"/>
        </w:rPr>
        <w:t>etc.</w:t>
      </w:r>
    </w:p>
    <w:p w14:paraId="1D2D18EC" w14:textId="77777777" w:rsidR="00226D50" w:rsidRPr="005E4D30" w:rsidRDefault="00226D50">
      <w:pPr>
        <w:rPr>
          <w:szCs w:val="24"/>
        </w:rPr>
      </w:pPr>
    </w:p>
    <w:p w14:paraId="1D2D18ED" w14:textId="77777777" w:rsidR="00226D50" w:rsidRPr="005E4D30" w:rsidRDefault="00226D50">
      <w:pPr>
        <w:rPr>
          <w:b/>
          <w:szCs w:val="24"/>
        </w:rPr>
      </w:pPr>
      <w:r w:rsidRPr="005E4D30">
        <w:rPr>
          <w:b/>
          <w:szCs w:val="24"/>
        </w:rPr>
        <w:t>RISKS AND DISCOMFORTS</w:t>
      </w:r>
      <w:r w:rsidRPr="005E4D30">
        <w:rPr>
          <w:b/>
          <w:szCs w:val="24"/>
          <w:highlight w:val="lightGray"/>
        </w:rPr>
        <w:t>/CONSTRAINTS</w:t>
      </w:r>
    </w:p>
    <w:p w14:paraId="1D2D18EE" w14:textId="77777777" w:rsidR="00226D50" w:rsidRPr="005E4D30" w:rsidRDefault="00226D50">
      <w:pPr>
        <w:rPr>
          <w:szCs w:val="24"/>
        </w:rPr>
      </w:pPr>
    </w:p>
    <w:p w14:paraId="1D2D18EF" w14:textId="77777777" w:rsidR="00226D50" w:rsidRPr="005E4D30" w:rsidRDefault="00226D50">
      <w:pPr>
        <w:rPr>
          <w:szCs w:val="24"/>
        </w:rPr>
      </w:pPr>
      <w:r w:rsidRPr="005E4D30">
        <w:rPr>
          <w:szCs w:val="24"/>
          <w:highlight w:val="lightGray"/>
        </w:rPr>
        <w:t xml:space="preserve">The most serious possible side effects </w:t>
      </w:r>
      <w:r w:rsidR="00B43261" w:rsidRPr="005E4D30">
        <w:rPr>
          <w:szCs w:val="24"/>
          <w:highlight w:val="lightGray"/>
        </w:rPr>
        <w:t xml:space="preserve">known </w:t>
      </w:r>
      <w:r w:rsidRPr="005E4D30">
        <w:rPr>
          <w:szCs w:val="24"/>
          <w:highlight w:val="lightGray"/>
        </w:rPr>
        <w:t>of [</w:t>
      </w:r>
      <w:r w:rsidRPr="005E4D30">
        <w:rPr>
          <w:i/>
          <w:iCs/>
          <w:color w:val="0000FF"/>
          <w:szCs w:val="24"/>
          <w:highlight w:val="lightGray"/>
        </w:rPr>
        <w:t>name of item</w:t>
      </w:r>
      <w:r w:rsidRPr="005E4D30">
        <w:rPr>
          <w:szCs w:val="24"/>
          <w:highlight w:val="lightGray"/>
        </w:rPr>
        <w:t>] are:</w:t>
      </w:r>
    </w:p>
    <w:p w14:paraId="1D2D18F0" w14:textId="1F13C165" w:rsidR="00226D50" w:rsidRPr="005E4D30" w:rsidRDefault="009205DA">
      <w:pPr>
        <w:numPr>
          <w:ilvl w:val="0"/>
          <w:numId w:val="11"/>
        </w:numPr>
        <w:rPr>
          <w:szCs w:val="24"/>
        </w:rPr>
      </w:pPr>
      <w:r w:rsidRPr="005E4D30">
        <w:rPr>
          <w:szCs w:val="24"/>
          <w:highlight w:val="lightGray"/>
        </w:rPr>
        <w:t>[</w:t>
      </w:r>
      <w:r>
        <w:rPr>
          <w:i/>
          <w:iCs/>
          <w:color w:val="0000FF"/>
          <w:szCs w:val="24"/>
          <w:highlight w:val="lightGray"/>
        </w:rPr>
        <w:t>Item</w:t>
      </w:r>
      <w:r w:rsidRPr="005E4D30">
        <w:rPr>
          <w:i/>
          <w:iCs/>
          <w:color w:val="0000FF"/>
          <w:szCs w:val="24"/>
          <w:highlight w:val="lightGray"/>
        </w:rPr>
        <w:t xml:space="preserve"> of </w:t>
      </w:r>
      <w:r>
        <w:rPr>
          <w:i/>
          <w:iCs/>
          <w:color w:val="0000FF"/>
          <w:szCs w:val="24"/>
          <w:highlight w:val="lightGray"/>
        </w:rPr>
        <w:t>serious side effect her</w:t>
      </w:r>
      <w:r w:rsidR="00F365DF">
        <w:rPr>
          <w:i/>
          <w:iCs/>
          <w:color w:val="0000FF"/>
          <w:szCs w:val="24"/>
          <w:highlight w:val="lightGray"/>
        </w:rPr>
        <w:t>e</w:t>
      </w:r>
      <w:r>
        <w:rPr>
          <w:i/>
          <w:iCs/>
          <w:color w:val="0000FF"/>
          <w:szCs w:val="24"/>
          <w:highlight w:val="lightGray"/>
        </w:rPr>
        <w:t>, if any</w:t>
      </w:r>
      <w:r w:rsidRPr="005E4D30">
        <w:rPr>
          <w:szCs w:val="24"/>
          <w:highlight w:val="lightGray"/>
        </w:rPr>
        <w:t>]</w:t>
      </w:r>
    </w:p>
    <w:p w14:paraId="1D2D18F1" w14:textId="77777777" w:rsidR="00226D50" w:rsidRPr="00E940CE" w:rsidRDefault="00226D50">
      <w:pPr>
        <w:numPr>
          <w:ilvl w:val="0"/>
          <w:numId w:val="11"/>
        </w:numPr>
        <w:rPr>
          <w:szCs w:val="24"/>
          <w:highlight w:val="lightGray"/>
        </w:rPr>
      </w:pPr>
      <w:r w:rsidRPr="00E940CE">
        <w:rPr>
          <w:szCs w:val="24"/>
          <w:highlight w:val="lightGray"/>
        </w:rPr>
        <w:t>Allergic reaction to [</w:t>
      </w:r>
      <w:r w:rsidRPr="00E940CE">
        <w:rPr>
          <w:i/>
          <w:iCs/>
          <w:color w:val="0000FF"/>
          <w:szCs w:val="24"/>
          <w:highlight w:val="lightGray"/>
        </w:rPr>
        <w:t>name of item</w:t>
      </w:r>
      <w:r w:rsidRPr="00E940CE">
        <w:rPr>
          <w:szCs w:val="24"/>
          <w:highlight w:val="lightGray"/>
        </w:rPr>
        <w:t>] is possible.  Serious allergic reactions can be life threatening.</w:t>
      </w:r>
    </w:p>
    <w:p w14:paraId="1D2D18F2" w14:textId="77777777" w:rsidR="0083441C" w:rsidRPr="00E940CE" w:rsidRDefault="0083441C" w:rsidP="0083441C">
      <w:pPr>
        <w:numPr>
          <w:ilvl w:val="0"/>
          <w:numId w:val="11"/>
        </w:numPr>
        <w:rPr>
          <w:szCs w:val="24"/>
          <w:highlight w:val="lightGray"/>
        </w:rPr>
      </w:pPr>
      <w:r w:rsidRPr="00E940CE">
        <w:rPr>
          <w:szCs w:val="24"/>
          <w:highlight w:val="lightGray"/>
        </w:rPr>
        <w:t>Etc.</w:t>
      </w:r>
    </w:p>
    <w:p w14:paraId="1D2D18F3" w14:textId="77777777" w:rsidR="00226D50" w:rsidRPr="005E4D30" w:rsidRDefault="00226D50">
      <w:pPr>
        <w:rPr>
          <w:szCs w:val="24"/>
        </w:rPr>
      </w:pPr>
    </w:p>
    <w:p w14:paraId="1D2D18F4" w14:textId="77777777" w:rsidR="00226D50" w:rsidRPr="005E4D30" w:rsidRDefault="00226D50">
      <w:pPr>
        <w:pStyle w:val="BodyText"/>
        <w:rPr>
          <w:szCs w:val="24"/>
        </w:rPr>
      </w:pPr>
      <w:r w:rsidRPr="005E4D30">
        <w:rPr>
          <w:szCs w:val="24"/>
          <w:highlight w:val="lightGray"/>
        </w:rPr>
        <w:t xml:space="preserve">The most common side effects </w:t>
      </w:r>
      <w:r w:rsidR="00B43261" w:rsidRPr="005E4D30">
        <w:rPr>
          <w:szCs w:val="24"/>
          <w:highlight w:val="lightGray"/>
        </w:rPr>
        <w:t xml:space="preserve">known </w:t>
      </w:r>
      <w:r w:rsidRPr="005E4D30">
        <w:rPr>
          <w:szCs w:val="24"/>
          <w:highlight w:val="lightGray"/>
        </w:rPr>
        <w:t>of [</w:t>
      </w:r>
      <w:r w:rsidRPr="005E4D30">
        <w:rPr>
          <w:i/>
          <w:iCs/>
          <w:color w:val="0000FF"/>
          <w:szCs w:val="24"/>
          <w:highlight w:val="lightGray"/>
        </w:rPr>
        <w:t>name of item</w:t>
      </w:r>
      <w:r w:rsidRPr="005E4D30">
        <w:rPr>
          <w:szCs w:val="24"/>
          <w:highlight w:val="lightGray"/>
        </w:rPr>
        <w:t>] are:</w:t>
      </w:r>
    </w:p>
    <w:p w14:paraId="1D2D18F5" w14:textId="77777777" w:rsidR="00226D50" w:rsidRPr="005E4D30" w:rsidRDefault="009205DA">
      <w:pPr>
        <w:numPr>
          <w:ilvl w:val="0"/>
          <w:numId w:val="12"/>
        </w:numPr>
        <w:rPr>
          <w:szCs w:val="24"/>
        </w:rPr>
      </w:pPr>
      <w:r>
        <w:rPr>
          <w:i/>
          <w:iCs/>
          <w:color w:val="0000FF"/>
          <w:szCs w:val="24"/>
          <w:highlight w:val="lightGray"/>
        </w:rPr>
        <w:t>Item</w:t>
      </w:r>
      <w:r w:rsidRPr="005E4D30">
        <w:rPr>
          <w:i/>
          <w:iCs/>
          <w:color w:val="0000FF"/>
          <w:szCs w:val="24"/>
          <w:highlight w:val="lightGray"/>
        </w:rPr>
        <w:t xml:space="preserve"> of </w:t>
      </w:r>
      <w:r>
        <w:rPr>
          <w:i/>
          <w:iCs/>
          <w:color w:val="0000FF"/>
          <w:szCs w:val="24"/>
          <w:highlight w:val="lightGray"/>
        </w:rPr>
        <w:t>most common side effect here, if any</w:t>
      </w:r>
      <w:r w:rsidRPr="005E4D30">
        <w:rPr>
          <w:szCs w:val="24"/>
          <w:highlight w:val="lightGray"/>
        </w:rPr>
        <w:t>]</w:t>
      </w:r>
    </w:p>
    <w:p w14:paraId="1D2D18F6" w14:textId="77777777" w:rsidR="00226D50" w:rsidRPr="005E4D30" w:rsidRDefault="009205DA">
      <w:pPr>
        <w:numPr>
          <w:ilvl w:val="0"/>
          <w:numId w:val="12"/>
        </w:numPr>
        <w:rPr>
          <w:szCs w:val="24"/>
        </w:rPr>
      </w:pPr>
      <w:r>
        <w:rPr>
          <w:i/>
          <w:iCs/>
          <w:color w:val="0000FF"/>
          <w:szCs w:val="24"/>
          <w:highlight w:val="lightGray"/>
        </w:rPr>
        <w:t>More Items</w:t>
      </w:r>
      <w:r w:rsidRPr="005E4D30">
        <w:rPr>
          <w:i/>
          <w:iCs/>
          <w:color w:val="0000FF"/>
          <w:szCs w:val="24"/>
          <w:highlight w:val="lightGray"/>
        </w:rPr>
        <w:t xml:space="preserve"> of </w:t>
      </w:r>
      <w:r>
        <w:rPr>
          <w:i/>
          <w:iCs/>
          <w:color w:val="0000FF"/>
          <w:szCs w:val="24"/>
          <w:highlight w:val="lightGray"/>
        </w:rPr>
        <w:t xml:space="preserve">most common side effect </w:t>
      </w:r>
      <w:r w:rsidRPr="00E940CE">
        <w:rPr>
          <w:i/>
          <w:iCs/>
          <w:color w:val="0000FF"/>
          <w:szCs w:val="24"/>
          <w:highlight w:val="lightGray"/>
        </w:rPr>
        <w:t>here, if any</w:t>
      </w:r>
    </w:p>
    <w:p w14:paraId="1D2D18F7" w14:textId="77777777" w:rsidR="00226D50" w:rsidRPr="005E4D30" w:rsidRDefault="00226D50">
      <w:pPr>
        <w:pStyle w:val="Footer"/>
        <w:tabs>
          <w:tab w:val="clear" w:pos="4320"/>
          <w:tab w:val="clear" w:pos="8640"/>
          <w:tab w:val="left" w:pos="-720"/>
        </w:tabs>
        <w:suppressAutoHyphens/>
        <w:rPr>
          <w:szCs w:val="24"/>
        </w:rPr>
      </w:pPr>
    </w:p>
    <w:p w14:paraId="1D2D18F8" w14:textId="77777777" w:rsidR="00226D50" w:rsidRPr="005E4D30" w:rsidRDefault="00226D50">
      <w:pPr>
        <w:tabs>
          <w:tab w:val="left" w:pos="-720"/>
        </w:tabs>
        <w:suppressAutoHyphens/>
        <w:rPr>
          <w:szCs w:val="24"/>
        </w:rPr>
      </w:pPr>
      <w:r w:rsidRPr="005E4D30">
        <w:rPr>
          <w:szCs w:val="24"/>
          <w:highlight w:val="lightGray"/>
        </w:rPr>
        <w:t xml:space="preserve">Less common side effects </w:t>
      </w:r>
      <w:r w:rsidR="00B43261" w:rsidRPr="005E4D30">
        <w:rPr>
          <w:szCs w:val="24"/>
          <w:highlight w:val="lightGray"/>
        </w:rPr>
        <w:t xml:space="preserve">known </w:t>
      </w:r>
      <w:r w:rsidRPr="005E4D30">
        <w:rPr>
          <w:szCs w:val="24"/>
          <w:highlight w:val="lightGray"/>
        </w:rPr>
        <w:t>of [</w:t>
      </w:r>
      <w:r w:rsidRPr="005E4D30">
        <w:rPr>
          <w:i/>
          <w:iCs/>
          <w:color w:val="0000FF"/>
          <w:szCs w:val="24"/>
          <w:highlight w:val="lightGray"/>
        </w:rPr>
        <w:t>name of item</w:t>
      </w:r>
      <w:r w:rsidRPr="005E4D30">
        <w:rPr>
          <w:szCs w:val="24"/>
          <w:highlight w:val="lightGray"/>
        </w:rPr>
        <w:t>] are:</w:t>
      </w:r>
    </w:p>
    <w:p w14:paraId="1D2D18F9" w14:textId="77777777" w:rsidR="009205DA" w:rsidRPr="005E4D30" w:rsidRDefault="009205DA" w:rsidP="009205DA">
      <w:pPr>
        <w:numPr>
          <w:ilvl w:val="0"/>
          <w:numId w:val="12"/>
        </w:numPr>
        <w:rPr>
          <w:szCs w:val="24"/>
        </w:rPr>
      </w:pPr>
      <w:r>
        <w:rPr>
          <w:i/>
          <w:iCs/>
          <w:color w:val="0000FF"/>
          <w:szCs w:val="24"/>
          <w:highlight w:val="lightGray"/>
        </w:rPr>
        <w:t>Item</w:t>
      </w:r>
      <w:r w:rsidRPr="005E4D30">
        <w:rPr>
          <w:i/>
          <w:iCs/>
          <w:color w:val="0000FF"/>
          <w:szCs w:val="24"/>
          <w:highlight w:val="lightGray"/>
        </w:rPr>
        <w:t xml:space="preserve"> of </w:t>
      </w:r>
      <w:r>
        <w:rPr>
          <w:i/>
          <w:iCs/>
          <w:color w:val="0000FF"/>
          <w:szCs w:val="24"/>
          <w:highlight w:val="lightGray"/>
        </w:rPr>
        <w:t>less common side effect here, if any</w:t>
      </w:r>
      <w:r w:rsidRPr="005E4D30">
        <w:rPr>
          <w:szCs w:val="24"/>
          <w:highlight w:val="lightGray"/>
        </w:rPr>
        <w:t>]</w:t>
      </w:r>
    </w:p>
    <w:p w14:paraId="1D2D18FA" w14:textId="77777777" w:rsidR="00226D50" w:rsidRPr="009205DA" w:rsidRDefault="009205DA" w:rsidP="009205DA">
      <w:pPr>
        <w:numPr>
          <w:ilvl w:val="0"/>
          <w:numId w:val="12"/>
        </w:numPr>
        <w:rPr>
          <w:szCs w:val="24"/>
        </w:rPr>
      </w:pPr>
      <w:r>
        <w:rPr>
          <w:i/>
          <w:iCs/>
          <w:color w:val="0000FF"/>
          <w:szCs w:val="24"/>
          <w:highlight w:val="lightGray"/>
        </w:rPr>
        <w:t>More Items</w:t>
      </w:r>
      <w:r w:rsidRPr="005E4D30">
        <w:rPr>
          <w:i/>
          <w:iCs/>
          <w:color w:val="0000FF"/>
          <w:szCs w:val="24"/>
          <w:highlight w:val="lightGray"/>
        </w:rPr>
        <w:t xml:space="preserve"> of </w:t>
      </w:r>
      <w:r>
        <w:rPr>
          <w:i/>
          <w:iCs/>
          <w:color w:val="0000FF"/>
          <w:szCs w:val="24"/>
          <w:highlight w:val="lightGray"/>
        </w:rPr>
        <w:t xml:space="preserve">less common side effect </w:t>
      </w:r>
      <w:r w:rsidRPr="00E940CE">
        <w:rPr>
          <w:i/>
          <w:iCs/>
          <w:color w:val="0000FF"/>
          <w:szCs w:val="24"/>
          <w:highlight w:val="lightGray"/>
        </w:rPr>
        <w:t>here, if any</w:t>
      </w:r>
    </w:p>
    <w:p w14:paraId="1D2D18FB" w14:textId="77777777" w:rsidR="00226D50" w:rsidRPr="005E4D30" w:rsidRDefault="00226D50">
      <w:pPr>
        <w:tabs>
          <w:tab w:val="left" w:pos="-720"/>
        </w:tabs>
        <w:suppressAutoHyphens/>
        <w:rPr>
          <w:szCs w:val="24"/>
        </w:rPr>
      </w:pPr>
    </w:p>
    <w:p w14:paraId="1D2D18FC" w14:textId="77777777" w:rsidR="00226D50" w:rsidRPr="005E4D30" w:rsidRDefault="00226D50">
      <w:pPr>
        <w:tabs>
          <w:tab w:val="left" w:pos="-720"/>
        </w:tabs>
        <w:suppressAutoHyphens/>
        <w:rPr>
          <w:szCs w:val="24"/>
        </w:rPr>
      </w:pPr>
      <w:r w:rsidRPr="005E4D30">
        <w:rPr>
          <w:szCs w:val="24"/>
          <w:highlight w:val="lightGray"/>
        </w:rPr>
        <w:t xml:space="preserve">Rare side effects </w:t>
      </w:r>
      <w:r w:rsidR="00B43261" w:rsidRPr="005E4D30">
        <w:rPr>
          <w:szCs w:val="24"/>
          <w:highlight w:val="lightGray"/>
        </w:rPr>
        <w:t xml:space="preserve">known </w:t>
      </w:r>
      <w:r w:rsidRPr="005E4D30">
        <w:rPr>
          <w:szCs w:val="24"/>
          <w:highlight w:val="lightGray"/>
        </w:rPr>
        <w:t>of [</w:t>
      </w:r>
      <w:r w:rsidRPr="005E4D30">
        <w:rPr>
          <w:i/>
          <w:iCs/>
          <w:color w:val="0000FF"/>
          <w:szCs w:val="24"/>
          <w:highlight w:val="lightGray"/>
        </w:rPr>
        <w:t>name of item</w:t>
      </w:r>
      <w:r w:rsidRPr="005E4D30">
        <w:rPr>
          <w:szCs w:val="24"/>
          <w:highlight w:val="lightGray"/>
        </w:rPr>
        <w:t>] are:</w:t>
      </w:r>
    </w:p>
    <w:p w14:paraId="1D2D18FD" w14:textId="77777777" w:rsidR="00E940CE" w:rsidRDefault="009205DA" w:rsidP="00E940CE">
      <w:pPr>
        <w:numPr>
          <w:ilvl w:val="0"/>
          <w:numId w:val="12"/>
        </w:numPr>
        <w:rPr>
          <w:szCs w:val="24"/>
          <w:highlight w:val="lightGray"/>
        </w:rPr>
      </w:pPr>
      <w:r>
        <w:rPr>
          <w:i/>
          <w:iCs/>
          <w:color w:val="0000FF"/>
          <w:szCs w:val="24"/>
          <w:highlight w:val="lightGray"/>
        </w:rPr>
        <w:t>Item</w:t>
      </w:r>
      <w:r w:rsidRPr="005E4D30">
        <w:rPr>
          <w:i/>
          <w:iCs/>
          <w:color w:val="0000FF"/>
          <w:szCs w:val="24"/>
          <w:highlight w:val="lightGray"/>
        </w:rPr>
        <w:t xml:space="preserve"> of </w:t>
      </w:r>
      <w:r>
        <w:rPr>
          <w:i/>
          <w:iCs/>
          <w:color w:val="0000FF"/>
          <w:szCs w:val="24"/>
          <w:highlight w:val="lightGray"/>
        </w:rPr>
        <w:t xml:space="preserve">rare common side effect here, </w:t>
      </w:r>
      <w:r w:rsidRPr="00E940CE">
        <w:rPr>
          <w:i/>
          <w:iCs/>
          <w:color w:val="0000FF"/>
          <w:szCs w:val="24"/>
          <w:highlight w:val="lightGray"/>
        </w:rPr>
        <w:t>if any</w:t>
      </w:r>
      <w:r w:rsidRPr="00E940CE">
        <w:rPr>
          <w:szCs w:val="24"/>
          <w:highlight w:val="lightGray"/>
        </w:rPr>
        <w:t>]</w:t>
      </w:r>
    </w:p>
    <w:p w14:paraId="1D2D18FE" w14:textId="77777777" w:rsidR="00622725" w:rsidRPr="00E940CE" w:rsidRDefault="009205DA" w:rsidP="00E940CE">
      <w:pPr>
        <w:numPr>
          <w:ilvl w:val="0"/>
          <w:numId w:val="12"/>
        </w:numPr>
        <w:rPr>
          <w:szCs w:val="24"/>
          <w:highlight w:val="lightGray"/>
        </w:rPr>
      </w:pPr>
      <w:r w:rsidRPr="00E940CE">
        <w:rPr>
          <w:i/>
          <w:iCs/>
          <w:color w:val="0000FF"/>
          <w:szCs w:val="24"/>
          <w:highlight w:val="lightGray"/>
        </w:rPr>
        <w:lastRenderedPageBreak/>
        <w:t>More Items of rare common side effect here, if any</w:t>
      </w:r>
    </w:p>
    <w:p w14:paraId="1D2D18FF" w14:textId="77777777" w:rsidR="00226D50" w:rsidRPr="005E4D30" w:rsidRDefault="00226D50">
      <w:pPr>
        <w:tabs>
          <w:tab w:val="left" w:pos="-720"/>
        </w:tabs>
        <w:suppressAutoHyphens/>
        <w:rPr>
          <w:i/>
          <w:iCs/>
          <w:szCs w:val="24"/>
        </w:rPr>
      </w:pPr>
    </w:p>
    <w:p w14:paraId="1D2D1900" w14:textId="77777777" w:rsidR="00226D50" w:rsidRPr="005E4D30" w:rsidRDefault="00226D50" w:rsidP="002A43C3">
      <w:pPr>
        <w:rPr>
          <w:szCs w:val="24"/>
        </w:rPr>
      </w:pPr>
      <w:r w:rsidRPr="005E4D30">
        <w:rPr>
          <w:szCs w:val="24"/>
        </w:rPr>
        <w:t>Drawing blood from your arm may cause pain, bruising, lightheadedness, and, on rare occasions, infection.</w:t>
      </w:r>
    </w:p>
    <w:p w14:paraId="1D2D1901" w14:textId="77777777" w:rsidR="002A43C3" w:rsidRDefault="002A43C3" w:rsidP="002A43C3">
      <w:pPr>
        <w:rPr>
          <w:szCs w:val="24"/>
        </w:rPr>
      </w:pPr>
    </w:p>
    <w:p w14:paraId="747B7578" w14:textId="77777777" w:rsidR="0048102E" w:rsidRPr="005E4D30" w:rsidRDefault="0048102E" w:rsidP="002A43C3">
      <w:pPr>
        <w:rPr>
          <w:szCs w:val="24"/>
        </w:rPr>
      </w:pPr>
    </w:p>
    <w:p w14:paraId="1D2D1902" w14:textId="77777777" w:rsidR="00226D50" w:rsidRPr="005E4D30" w:rsidRDefault="00226D50">
      <w:pPr>
        <w:pStyle w:val="Pages"/>
        <w:tabs>
          <w:tab w:val="left" w:pos="-720"/>
        </w:tabs>
        <w:suppressAutoHyphens/>
        <w:rPr>
          <w:bCs/>
          <w:szCs w:val="24"/>
        </w:rPr>
      </w:pPr>
      <w:r w:rsidRPr="005E4D30">
        <w:rPr>
          <w:bCs/>
          <w:szCs w:val="24"/>
        </w:rPr>
        <w:t>UNFORESEEN RISKS</w:t>
      </w:r>
    </w:p>
    <w:p w14:paraId="1D2D1903" w14:textId="77777777" w:rsidR="00226D50" w:rsidRPr="005E4D30" w:rsidRDefault="00226D50">
      <w:pPr>
        <w:rPr>
          <w:szCs w:val="24"/>
        </w:rPr>
      </w:pPr>
    </w:p>
    <w:p w14:paraId="1D2D1904" w14:textId="77777777" w:rsidR="00226D50" w:rsidRPr="005E4D30" w:rsidRDefault="00226D50">
      <w:pPr>
        <w:tabs>
          <w:tab w:val="left" w:pos="-720"/>
        </w:tabs>
        <w:suppressAutoHyphens/>
        <w:rPr>
          <w:szCs w:val="24"/>
        </w:rPr>
      </w:pPr>
      <w:r w:rsidRPr="005E4D30">
        <w:rPr>
          <w:szCs w:val="24"/>
          <w:highlight w:val="lightGray"/>
        </w:rPr>
        <w:t>There may be side effects which are unknown at this time.  Unexpected reactions, hazards, discomforts and inconveniences may affect the quality of life and may include life-threatening events or death.</w:t>
      </w:r>
    </w:p>
    <w:p w14:paraId="1D2D1905" w14:textId="77777777" w:rsidR="00226D50" w:rsidRPr="005E4D30" w:rsidRDefault="00226D50">
      <w:pPr>
        <w:rPr>
          <w:szCs w:val="24"/>
        </w:rPr>
      </w:pPr>
    </w:p>
    <w:p w14:paraId="1D2D1906" w14:textId="77777777" w:rsidR="00226D50" w:rsidRPr="0011295D" w:rsidRDefault="00226D50">
      <w:pPr>
        <w:pStyle w:val="Heading1"/>
        <w:rPr>
          <w:color w:val="FF0000"/>
          <w:szCs w:val="24"/>
        </w:rPr>
      </w:pPr>
      <w:r w:rsidRPr="0011295D">
        <w:rPr>
          <w:color w:val="FF0000"/>
          <w:szCs w:val="24"/>
        </w:rPr>
        <w:t>If a treatment study</w:t>
      </w:r>
      <w:r w:rsidR="0011295D">
        <w:rPr>
          <w:color w:val="FF0000"/>
          <w:szCs w:val="24"/>
        </w:rPr>
        <w:t>:</w:t>
      </w:r>
    </w:p>
    <w:p w14:paraId="1D2D1907" w14:textId="77777777" w:rsidR="00226D50" w:rsidRPr="005E4D30" w:rsidRDefault="00226D50">
      <w:pPr>
        <w:rPr>
          <w:szCs w:val="24"/>
        </w:rPr>
      </w:pPr>
      <w:r w:rsidRPr="005E4D30">
        <w:rPr>
          <w:spacing w:val="-3"/>
          <w:szCs w:val="24"/>
        </w:rPr>
        <w:t>Your [</w:t>
      </w:r>
      <w:r w:rsidRPr="005E4D30">
        <w:rPr>
          <w:i/>
          <w:iCs/>
          <w:spacing w:val="-3"/>
          <w:szCs w:val="24"/>
        </w:rPr>
        <w:t>disease, condition, symptoms</w:t>
      </w:r>
      <w:r w:rsidRPr="005E4D30">
        <w:rPr>
          <w:spacing w:val="-3"/>
          <w:szCs w:val="24"/>
        </w:rPr>
        <w:t>] may not get better or may become worse while you are in this study.</w:t>
      </w:r>
    </w:p>
    <w:p w14:paraId="1D2D1908" w14:textId="77777777" w:rsidR="00226D50" w:rsidRPr="005E4D30" w:rsidRDefault="00226D50">
      <w:pPr>
        <w:rPr>
          <w:szCs w:val="24"/>
        </w:rPr>
      </w:pPr>
    </w:p>
    <w:p w14:paraId="1D2D1909" w14:textId="77777777" w:rsidR="00226D50" w:rsidRPr="0011295D" w:rsidRDefault="00226D50">
      <w:pPr>
        <w:pStyle w:val="BodyText2"/>
        <w:rPr>
          <w:color w:val="FF0000"/>
          <w:szCs w:val="24"/>
        </w:rPr>
      </w:pPr>
      <w:r w:rsidRPr="0011295D">
        <w:rPr>
          <w:color w:val="FF0000"/>
          <w:szCs w:val="24"/>
        </w:rPr>
        <w:t>If a study drug is taken at home:</w:t>
      </w:r>
    </w:p>
    <w:p w14:paraId="1D2D190A" w14:textId="77777777" w:rsidR="00226D50" w:rsidRPr="005E4D30" w:rsidRDefault="00226D50">
      <w:pPr>
        <w:tabs>
          <w:tab w:val="left" w:pos="-720"/>
        </w:tabs>
        <w:suppressAutoHyphens/>
        <w:rPr>
          <w:szCs w:val="24"/>
        </w:rPr>
      </w:pPr>
      <w:r w:rsidRPr="005E4D30">
        <w:rPr>
          <w:spacing w:val="-3"/>
          <w:szCs w:val="24"/>
        </w:rPr>
        <w:t xml:space="preserve">Only </w:t>
      </w:r>
      <w:r w:rsidR="004E334E" w:rsidRPr="004E334E">
        <w:rPr>
          <w:b/>
          <w:spacing w:val="-3"/>
          <w:szCs w:val="24"/>
          <w:u w:val="single"/>
        </w:rPr>
        <w:t xml:space="preserve">you </w:t>
      </w:r>
      <w:r w:rsidRPr="005E4D30">
        <w:rPr>
          <w:spacing w:val="-3"/>
          <w:szCs w:val="24"/>
        </w:rPr>
        <w:t>can take the study drug.  It must be kept out of the reach of children and persons who may not be able to read or understand the label.</w:t>
      </w:r>
    </w:p>
    <w:p w14:paraId="1D2D190B" w14:textId="77777777" w:rsidR="00226D50" w:rsidRPr="005E4D30" w:rsidRDefault="00226D50">
      <w:pPr>
        <w:rPr>
          <w:szCs w:val="24"/>
        </w:rPr>
      </w:pPr>
    </w:p>
    <w:p w14:paraId="1D2D190C" w14:textId="77777777" w:rsidR="00226D50" w:rsidRPr="005E4D30" w:rsidRDefault="00226D50">
      <w:pPr>
        <w:pStyle w:val="Pages"/>
        <w:rPr>
          <w:bCs/>
          <w:szCs w:val="24"/>
        </w:rPr>
      </w:pPr>
      <w:r w:rsidRPr="005E4D30">
        <w:rPr>
          <w:bCs/>
          <w:szCs w:val="24"/>
          <w:highlight w:val="lightGray"/>
        </w:rPr>
        <w:t>REPRODUCTIVE AND PREGNANCY CONCERNS</w:t>
      </w:r>
    </w:p>
    <w:p w14:paraId="1D2D190D" w14:textId="77777777" w:rsidR="00226D50" w:rsidRPr="005E4D30" w:rsidRDefault="00226D50">
      <w:pPr>
        <w:pStyle w:val="BodyText"/>
        <w:tabs>
          <w:tab w:val="left" w:pos="-720"/>
        </w:tabs>
        <w:suppressAutoHyphens/>
        <w:rPr>
          <w:spacing w:val="-3"/>
          <w:szCs w:val="24"/>
          <w:highlight w:val="lightGray"/>
        </w:rPr>
      </w:pPr>
    </w:p>
    <w:p w14:paraId="1D2D190E" w14:textId="77777777" w:rsidR="00226D50" w:rsidRPr="005E4D30" w:rsidRDefault="00226D50">
      <w:pPr>
        <w:pStyle w:val="BodyText"/>
        <w:tabs>
          <w:tab w:val="left" w:pos="-720"/>
        </w:tabs>
        <w:suppressAutoHyphens/>
        <w:rPr>
          <w:spacing w:val="-3"/>
          <w:szCs w:val="24"/>
          <w:highlight w:val="lightGray"/>
        </w:rPr>
      </w:pPr>
      <w:r w:rsidRPr="00FA469B">
        <w:rPr>
          <w:bCs/>
          <w:spacing w:val="-3"/>
          <w:szCs w:val="24"/>
          <w:highlight w:val="lightGray"/>
        </w:rPr>
        <w:t xml:space="preserve">Women who are pregnant or nursing a child may not participate in this study.  </w:t>
      </w:r>
      <w:r w:rsidR="00B43261" w:rsidRPr="00FA469B">
        <w:rPr>
          <w:bCs/>
          <w:spacing w:val="-3"/>
          <w:szCs w:val="24"/>
          <w:highlight w:val="lightGray"/>
        </w:rPr>
        <w:t xml:space="preserve">In such a case, you </w:t>
      </w:r>
      <w:r w:rsidRPr="00FA469B">
        <w:rPr>
          <w:bCs/>
          <w:spacing w:val="-3"/>
          <w:szCs w:val="24"/>
          <w:highlight w:val="lightGray"/>
        </w:rPr>
        <w:t>must confirm that, to the best of your knowledge, you are not now pregnant, and that you do not intend to become pregnant during the study.</w:t>
      </w:r>
      <w:r w:rsidRPr="005E4D30">
        <w:rPr>
          <w:b/>
          <w:bCs/>
          <w:spacing w:val="-3"/>
          <w:szCs w:val="24"/>
          <w:highlight w:val="lightGray"/>
        </w:rPr>
        <w:t xml:space="preserve">  </w:t>
      </w:r>
      <w:r w:rsidRPr="005E4D30">
        <w:rPr>
          <w:spacing w:val="-3"/>
          <w:szCs w:val="24"/>
          <w:highlight w:val="lightGray"/>
        </w:rPr>
        <w:t>We do not know what impact this drug will have on your fertility (your ability to conceive a child or impregnate a female).  We also do not know what effects this drug will have on a pregnancy.  You must use effective birth control throughout the course of this study and for [</w:t>
      </w:r>
      <w:r w:rsidRPr="00F619AA">
        <w:rPr>
          <w:i/>
          <w:iCs/>
          <w:color w:val="0000FF"/>
          <w:spacing w:val="-3"/>
          <w:szCs w:val="24"/>
          <w:highlight w:val="lightGray"/>
        </w:rPr>
        <w:t>how many</w:t>
      </w:r>
      <w:r w:rsidRPr="005E4D30">
        <w:rPr>
          <w:spacing w:val="-3"/>
          <w:szCs w:val="24"/>
          <w:highlight w:val="lightGray"/>
        </w:rPr>
        <w:t>] months after that.  If female, you must avoid getting pregnant.  If you become pregnant while in the study, you must tell the study doctor as soon as possible.  If male, you should avoid impregnating a female.</w:t>
      </w:r>
      <w:r w:rsidR="00B43261" w:rsidRPr="005E4D30">
        <w:rPr>
          <w:spacing w:val="-3"/>
          <w:szCs w:val="24"/>
          <w:highlight w:val="lightGray"/>
        </w:rPr>
        <w:t xml:space="preserve">  You must use effective birth control throughout the course of this study and for [</w:t>
      </w:r>
      <w:r w:rsidR="00B43261" w:rsidRPr="00F619AA">
        <w:rPr>
          <w:color w:val="0000FF"/>
          <w:spacing w:val="-3"/>
          <w:szCs w:val="24"/>
          <w:highlight w:val="lightGray"/>
        </w:rPr>
        <w:t>how many</w:t>
      </w:r>
      <w:r w:rsidR="00B43261" w:rsidRPr="005E4D30">
        <w:rPr>
          <w:spacing w:val="-3"/>
          <w:szCs w:val="24"/>
          <w:highlight w:val="lightGray"/>
        </w:rPr>
        <w:t xml:space="preserve">] months after that.  While you are in this study, if your partner becomes pregnant you must </w:t>
      </w:r>
      <w:r w:rsidR="004C3078" w:rsidRPr="005E4D30">
        <w:rPr>
          <w:spacing w:val="-3"/>
          <w:szCs w:val="24"/>
          <w:highlight w:val="lightGray"/>
        </w:rPr>
        <w:t xml:space="preserve">tell the study doctor as soon as possible.  </w:t>
      </w:r>
    </w:p>
    <w:p w14:paraId="1D2D190F" w14:textId="77777777" w:rsidR="00226D50" w:rsidRPr="005E4D30" w:rsidRDefault="00226D50">
      <w:pPr>
        <w:rPr>
          <w:szCs w:val="24"/>
          <w:highlight w:val="lightGray"/>
        </w:rPr>
      </w:pPr>
    </w:p>
    <w:p w14:paraId="1D2D1910" w14:textId="77777777" w:rsidR="00226D50" w:rsidRPr="005E4D30" w:rsidRDefault="00226D50">
      <w:pPr>
        <w:rPr>
          <w:szCs w:val="24"/>
        </w:rPr>
      </w:pPr>
      <w:r w:rsidRPr="005E4D30">
        <w:rPr>
          <w:b/>
          <w:szCs w:val="24"/>
        </w:rPr>
        <w:t>BENEFITS</w:t>
      </w:r>
    </w:p>
    <w:p w14:paraId="1D2D1911" w14:textId="77777777" w:rsidR="00226D50" w:rsidRPr="005E4D30" w:rsidRDefault="00226D50">
      <w:pPr>
        <w:rPr>
          <w:szCs w:val="24"/>
        </w:rPr>
      </w:pPr>
    </w:p>
    <w:p w14:paraId="1D2D1912" w14:textId="77777777" w:rsidR="00226D50" w:rsidRPr="005E4D30" w:rsidRDefault="00226D50">
      <w:pPr>
        <w:rPr>
          <w:szCs w:val="24"/>
        </w:rPr>
      </w:pPr>
      <w:r w:rsidRPr="005E4D30">
        <w:rPr>
          <w:szCs w:val="24"/>
        </w:rPr>
        <w:t>Your [</w:t>
      </w:r>
      <w:r w:rsidRPr="0011295D">
        <w:rPr>
          <w:i/>
          <w:iCs/>
          <w:color w:val="0000FF"/>
          <w:szCs w:val="24"/>
        </w:rPr>
        <w:t>disease/symptoms/condition</w:t>
      </w:r>
      <w:r w:rsidRPr="005E4D30">
        <w:rPr>
          <w:szCs w:val="24"/>
        </w:rPr>
        <w:t xml:space="preserve">] may get better, but there is no guarantee of this.  </w:t>
      </w:r>
      <w:r w:rsidRPr="005E4D30">
        <w:rPr>
          <w:szCs w:val="24"/>
          <w:highlight w:val="lightGray"/>
        </w:rPr>
        <w:t>There may be no direct benefits to you from participating in this study.</w:t>
      </w:r>
    </w:p>
    <w:p w14:paraId="1D2D1913" w14:textId="77777777" w:rsidR="00226D50" w:rsidRPr="005E4D30" w:rsidRDefault="00226D50">
      <w:pPr>
        <w:rPr>
          <w:szCs w:val="24"/>
        </w:rPr>
      </w:pPr>
    </w:p>
    <w:p w14:paraId="1D2D1914" w14:textId="77777777" w:rsidR="00226D50" w:rsidRPr="005E4D30" w:rsidRDefault="00226D50">
      <w:pPr>
        <w:rPr>
          <w:szCs w:val="24"/>
        </w:rPr>
      </w:pPr>
      <w:r w:rsidRPr="005E4D30">
        <w:rPr>
          <w:szCs w:val="24"/>
        </w:rPr>
        <w:t>The information from this research study may lead to a better treatment in the future for people with [</w:t>
      </w:r>
      <w:r w:rsidRPr="005E4D30">
        <w:rPr>
          <w:i/>
          <w:iCs/>
          <w:color w:val="0000FF"/>
          <w:szCs w:val="24"/>
        </w:rPr>
        <w:t>disease, condition, symptoms</w:t>
      </w:r>
      <w:r w:rsidRPr="005E4D30">
        <w:rPr>
          <w:szCs w:val="24"/>
        </w:rPr>
        <w:t>].</w:t>
      </w:r>
    </w:p>
    <w:p w14:paraId="1D2D1915" w14:textId="77777777" w:rsidR="00226D50" w:rsidRPr="005E4D30" w:rsidRDefault="00226D50">
      <w:pPr>
        <w:rPr>
          <w:szCs w:val="24"/>
        </w:rPr>
      </w:pPr>
    </w:p>
    <w:p w14:paraId="1D2D1916" w14:textId="77777777" w:rsidR="00226D50" w:rsidRPr="005E4D30" w:rsidRDefault="00226D50">
      <w:pPr>
        <w:rPr>
          <w:b/>
          <w:szCs w:val="24"/>
        </w:rPr>
      </w:pPr>
      <w:r w:rsidRPr="005E4D30">
        <w:rPr>
          <w:b/>
          <w:szCs w:val="24"/>
        </w:rPr>
        <w:t xml:space="preserve">ALTERNATIVE(S) TO PARTICIPATION </w:t>
      </w:r>
    </w:p>
    <w:p w14:paraId="1D2D1917" w14:textId="77777777" w:rsidR="00226D50" w:rsidRPr="005E4D30" w:rsidRDefault="00226D50">
      <w:pPr>
        <w:rPr>
          <w:szCs w:val="24"/>
        </w:rPr>
      </w:pPr>
    </w:p>
    <w:p w14:paraId="1D2D1918" w14:textId="77777777" w:rsidR="00226D50" w:rsidRDefault="00226D50">
      <w:pPr>
        <w:rPr>
          <w:iCs/>
          <w:szCs w:val="24"/>
        </w:rPr>
      </w:pPr>
      <w:r w:rsidRPr="005E4D30">
        <w:rPr>
          <w:szCs w:val="24"/>
        </w:rPr>
        <w:t xml:space="preserve">If you decide not to enter this study, there </w:t>
      </w:r>
      <w:r w:rsidR="004C3078" w:rsidRPr="005E4D30">
        <w:rPr>
          <w:szCs w:val="24"/>
        </w:rPr>
        <w:t xml:space="preserve">may be other </w:t>
      </w:r>
      <w:r w:rsidRPr="005E4D30">
        <w:rPr>
          <w:szCs w:val="24"/>
        </w:rPr>
        <w:t xml:space="preserve">treatments available.  </w:t>
      </w:r>
      <w:r w:rsidR="002340AF">
        <w:rPr>
          <w:szCs w:val="24"/>
        </w:rPr>
        <w:t>Th</w:t>
      </w:r>
      <w:r w:rsidRPr="005E4D30">
        <w:rPr>
          <w:szCs w:val="24"/>
        </w:rPr>
        <w:t>ese include [</w:t>
      </w:r>
      <w:r w:rsidRPr="005E4D30">
        <w:rPr>
          <w:i/>
          <w:iCs/>
          <w:color w:val="0000FF"/>
          <w:szCs w:val="24"/>
        </w:rPr>
        <w:t>list of major drugs, therapies</w:t>
      </w:r>
      <w:r w:rsidRPr="005E4D30">
        <w:rPr>
          <w:szCs w:val="24"/>
        </w:rPr>
        <w:t>].  The study doctor will discuss these with you.  You do not have to participate in this study to be treated for [</w:t>
      </w:r>
      <w:r w:rsidRPr="005E4D30">
        <w:rPr>
          <w:i/>
          <w:iCs/>
          <w:color w:val="0000FF"/>
          <w:szCs w:val="24"/>
        </w:rPr>
        <w:t>disease, condition, symptom</w:t>
      </w:r>
      <w:r w:rsidR="00292663" w:rsidRPr="00292663">
        <w:rPr>
          <w:i/>
          <w:iCs/>
          <w:color w:val="0000FF"/>
          <w:szCs w:val="24"/>
        </w:rPr>
        <w:t>s</w:t>
      </w:r>
      <w:r w:rsidR="00292663" w:rsidRPr="00292663">
        <w:rPr>
          <w:iCs/>
          <w:szCs w:val="24"/>
        </w:rPr>
        <w:t>]</w:t>
      </w:r>
      <w:r w:rsidR="00292663">
        <w:rPr>
          <w:iCs/>
          <w:szCs w:val="24"/>
        </w:rPr>
        <w:t>.</w:t>
      </w:r>
    </w:p>
    <w:p w14:paraId="237C3D67" w14:textId="77777777" w:rsidR="0048102E" w:rsidRDefault="0048102E" w:rsidP="0048102E">
      <w:pPr>
        <w:rPr>
          <w:szCs w:val="24"/>
        </w:rPr>
      </w:pPr>
    </w:p>
    <w:p w14:paraId="1D2D1919" w14:textId="77777777" w:rsidR="00292663" w:rsidRDefault="00292663" w:rsidP="0048102E">
      <w:pPr>
        <w:rPr>
          <w:szCs w:val="24"/>
        </w:rPr>
      </w:pPr>
      <w:r>
        <w:rPr>
          <w:szCs w:val="24"/>
        </w:rPr>
        <w:t>OR</w:t>
      </w:r>
    </w:p>
    <w:p w14:paraId="1D2D191A" w14:textId="77777777" w:rsidR="00292663" w:rsidRPr="005E4D30" w:rsidRDefault="00292663" w:rsidP="00292663">
      <w:pPr>
        <w:jc w:val="center"/>
        <w:rPr>
          <w:szCs w:val="24"/>
        </w:rPr>
      </w:pPr>
    </w:p>
    <w:p w14:paraId="1D2D191B" w14:textId="77777777" w:rsidR="00226D50" w:rsidRPr="005E4D30" w:rsidRDefault="00226D50">
      <w:pPr>
        <w:rPr>
          <w:szCs w:val="24"/>
        </w:rPr>
      </w:pPr>
      <w:r w:rsidRPr="005E4D30">
        <w:rPr>
          <w:szCs w:val="24"/>
        </w:rPr>
        <w:t>This is not a treatment study.  Your alternative is not to participate in this study.</w:t>
      </w:r>
    </w:p>
    <w:p w14:paraId="1D2D191C" w14:textId="77777777" w:rsidR="00226D50" w:rsidRPr="005E4D30" w:rsidRDefault="00226D50">
      <w:pPr>
        <w:rPr>
          <w:szCs w:val="24"/>
        </w:rPr>
      </w:pPr>
    </w:p>
    <w:p w14:paraId="23B956F5" w14:textId="77777777" w:rsidR="0048102E" w:rsidRDefault="0048102E">
      <w:pPr>
        <w:rPr>
          <w:b/>
          <w:szCs w:val="24"/>
        </w:rPr>
      </w:pPr>
    </w:p>
    <w:p w14:paraId="1D2D191D" w14:textId="77777777" w:rsidR="00226D50" w:rsidRPr="005E4D30" w:rsidRDefault="00226D50">
      <w:pPr>
        <w:rPr>
          <w:b/>
          <w:szCs w:val="24"/>
        </w:rPr>
      </w:pPr>
      <w:r w:rsidRPr="005E4D30">
        <w:rPr>
          <w:b/>
          <w:szCs w:val="24"/>
        </w:rPr>
        <w:t>VOLUNTARY PARTICIPATION AND WITHDRAWAL</w:t>
      </w:r>
    </w:p>
    <w:p w14:paraId="1D2D191E" w14:textId="77777777" w:rsidR="00226D50" w:rsidRPr="005E4D30" w:rsidRDefault="00226D50">
      <w:pPr>
        <w:rPr>
          <w:szCs w:val="24"/>
        </w:rPr>
      </w:pPr>
    </w:p>
    <w:p w14:paraId="1D2D191F" w14:textId="77777777" w:rsidR="00226D50" w:rsidRPr="005E4D30" w:rsidRDefault="00226D50">
      <w:pPr>
        <w:tabs>
          <w:tab w:val="left" w:pos="-720"/>
        </w:tabs>
        <w:suppressAutoHyphens/>
        <w:rPr>
          <w:spacing w:val="-3"/>
          <w:szCs w:val="24"/>
        </w:rPr>
      </w:pPr>
      <w:r w:rsidRPr="005E4D30">
        <w:rPr>
          <w:spacing w:val="-3"/>
          <w:szCs w:val="24"/>
          <w:highlight w:val="lightGray"/>
        </w:rPr>
        <w:t xml:space="preserve">Participation in this study is voluntary.  You may refuse to be in the study or you may stop at any time without the loss of the care benefits to which you are entitled.  </w:t>
      </w:r>
      <w:r w:rsidR="004C3078" w:rsidRPr="005E4D30">
        <w:rPr>
          <w:spacing w:val="-3"/>
          <w:szCs w:val="24"/>
        </w:rPr>
        <w:t xml:space="preserve">However, you will be expected to follow the instructions provided by the research staff, in order to ensure your safety.  </w:t>
      </w:r>
    </w:p>
    <w:p w14:paraId="1D2D1920" w14:textId="77777777" w:rsidR="00226D50" w:rsidRPr="005E4D30" w:rsidRDefault="00226D50">
      <w:pPr>
        <w:tabs>
          <w:tab w:val="left" w:pos="-720"/>
        </w:tabs>
        <w:suppressAutoHyphens/>
        <w:rPr>
          <w:spacing w:val="-3"/>
          <w:szCs w:val="24"/>
        </w:rPr>
      </w:pPr>
    </w:p>
    <w:p w14:paraId="1D2D1921" w14:textId="77777777" w:rsidR="00226D50" w:rsidRDefault="00226D50">
      <w:pPr>
        <w:tabs>
          <w:tab w:val="left" w:pos="-720"/>
        </w:tabs>
        <w:suppressAutoHyphens/>
        <w:rPr>
          <w:spacing w:val="-3"/>
          <w:szCs w:val="24"/>
        </w:rPr>
      </w:pPr>
    </w:p>
    <w:p w14:paraId="1D2D1925" w14:textId="77777777" w:rsidR="00226D50" w:rsidRPr="005E4D30" w:rsidRDefault="00226D50">
      <w:pPr>
        <w:pStyle w:val="Pages"/>
        <w:rPr>
          <w:bCs/>
          <w:szCs w:val="24"/>
          <w:highlight w:val="lightGray"/>
        </w:rPr>
      </w:pPr>
      <w:r w:rsidRPr="005E4D30">
        <w:rPr>
          <w:bCs/>
          <w:szCs w:val="24"/>
          <w:highlight w:val="lightGray"/>
        </w:rPr>
        <w:t>REASONS FOR REMOVAL FROM STUDY</w:t>
      </w:r>
    </w:p>
    <w:p w14:paraId="1D2D1926" w14:textId="77777777" w:rsidR="00226D50" w:rsidRPr="005E4D30" w:rsidRDefault="00226D50">
      <w:pPr>
        <w:rPr>
          <w:szCs w:val="24"/>
          <w:highlight w:val="lightGray"/>
        </w:rPr>
      </w:pPr>
    </w:p>
    <w:p w14:paraId="1D2D1927" w14:textId="77777777" w:rsidR="00226D50" w:rsidRPr="005E4D30" w:rsidRDefault="00226D50">
      <w:pPr>
        <w:rPr>
          <w:szCs w:val="24"/>
          <w:highlight w:val="lightGray"/>
        </w:rPr>
      </w:pPr>
      <w:r w:rsidRPr="005E4D30">
        <w:rPr>
          <w:szCs w:val="24"/>
          <w:highlight w:val="lightGray"/>
        </w:rPr>
        <w:t>You may be required to stop your participation before the end of the study for any of the following reasons:</w:t>
      </w:r>
    </w:p>
    <w:p w14:paraId="1D2D1928" w14:textId="77777777" w:rsidR="00226D50" w:rsidRPr="005E4D30" w:rsidRDefault="00226D50">
      <w:pPr>
        <w:numPr>
          <w:ilvl w:val="0"/>
          <w:numId w:val="19"/>
        </w:numPr>
        <w:rPr>
          <w:szCs w:val="24"/>
          <w:highlight w:val="lightGray"/>
        </w:rPr>
      </w:pPr>
      <w:r w:rsidRPr="005E4D30">
        <w:rPr>
          <w:szCs w:val="24"/>
          <w:highlight w:val="lightGray"/>
        </w:rPr>
        <w:t>A change in your medical condition;</w:t>
      </w:r>
    </w:p>
    <w:p w14:paraId="1D2D1929" w14:textId="77777777" w:rsidR="00226D50" w:rsidRPr="005E4D30" w:rsidRDefault="00226D50">
      <w:pPr>
        <w:numPr>
          <w:ilvl w:val="0"/>
          <w:numId w:val="19"/>
        </w:numPr>
        <w:rPr>
          <w:szCs w:val="24"/>
          <w:highlight w:val="lightGray"/>
        </w:rPr>
      </w:pPr>
      <w:r w:rsidRPr="005E4D30">
        <w:rPr>
          <w:szCs w:val="24"/>
          <w:highlight w:val="lightGray"/>
        </w:rPr>
        <w:t>Discontinuation of all or part of the study; or</w:t>
      </w:r>
    </w:p>
    <w:p w14:paraId="1D2D192A" w14:textId="77777777" w:rsidR="00226D50" w:rsidRPr="005E4D30" w:rsidRDefault="00226D50">
      <w:pPr>
        <w:numPr>
          <w:ilvl w:val="0"/>
          <w:numId w:val="19"/>
        </w:numPr>
        <w:rPr>
          <w:szCs w:val="24"/>
          <w:highlight w:val="lightGray"/>
        </w:rPr>
      </w:pPr>
      <w:r w:rsidRPr="005E4D30">
        <w:rPr>
          <w:szCs w:val="24"/>
          <w:highlight w:val="lightGray"/>
        </w:rPr>
        <w:t>Other reasons, including new information available to the investigator or harmful reactions experienced by you or other subjects in this study.</w:t>
      </w:r>
    </w:p>
    <w:p w14:paraId="1D2D192B" w14:textId="77777777" w:rsidR="00226D50" w:rsidRPr="005E4D30" w:rsidRDefault="00226D50">
      <w:pPr>
        <w:pStyle w:val="Footer"/>
        <w:tabs>
          <w:tab w:val="clear" w:pos="4320"/>
          <w:tab w:val="clear" w:pos="8640"/>
        </w:tabs>
        <w:rPr>
          <w:szCs w:val="24"/>
        </w:rPr>
      </w:pPr>
    </w:p>
    <w:p w14:paraId="1D2D192C" w14:textId="77777777" w:rsidR="00226D50" w:rsidRPr="005E4D30" w:rsidRDefault="00226D50">
      <w:pPr>
        <w:rPr>
          <w:szCs w:val="24"/>
        </w:rPr>
      </w:pPr>
      <w:r w:rsidRPr="005E4D30">
        <w:rPr>
          <w:szCs w:val="24"/>
        </w:rPr>
        <w:t>If you leave the study before the final regularly scheduled visit, the study doctor may ask you to make a final visit for some of the end of study procedures.</w:t>
      </w:r>
    </w:p>
    <w:p w14:paraId="1D2D192D" w14:textId="77777777" w:rsidR="00226D50" w:rsidRPr="005E4D30" w:rsidRDefault="00226D50">
      <w:pPr>
        <w:rPr>
          <w:szCs w:val="24"/>
        </w:rPr>
      </w:pPr>
    </w:p>
    <w:p w14:paraId="1D2D192E" w14:textId="77777777" w:rsidR="00226D50" w:rsidRPr="005E4D30" w:rsidRDefault="00226D50">
      <w:pPr>
        <w:rPr>
          <w:szCs w:val="24"/>
        </w:rPr>
      </w:pPr>
      <w:r w:rsidRPr="005E4D30">
        <w:rPr>
          <w:b/>
          <w:szCs w:val="24"/>
        </w:rPr>
        <w:t>PAYMENT FOR PARTICIPATION</w:t>
      </w:r>
    </w:p>
    <w:p w14:paraId="1D2D192F" w14:textId="77777777" w:rsidR="00226D50" w:rsidRPr="005E4D30" w:rsidRDefault="00226D50">
      <w:pPr>
        <w:rPr>
          <w:szCs w:val="24"/>
        </w:rPr>
      </w:pPr>
    </w:p>
    <w:p w14:paraId="1D2D1930" w14:textId="7582339C" w:rsidR="00226D50" w:rsidRDefault="00226D50">
      <w:pPr>
        <w:rPr>
          <w:szCs w:val="24"/>
        </w:rPr>
      </w:pPr>
      <w:r w:rsidRPr="005E4D30">
        <w:rPr>
          <w:szCs w:val="24"/>
        </w:rPr>
        <w:t>You will be paid $</w:t>
      </w:r>
      <w:r w:rsidR="002340AF">
        <w:rPr>
          <w:szCs w:val="24"/>
        </w:rPr>
        <w:t>[</w:t>
      </w:r>
      <w:r w:rsidR="002340AF" w:rsidRPr="002340AF">
        <w:rPr>
          <w:color w:val="0000FF"/>
          <w:szCs w:val="24"/>
        </w:rPr>
        <w:t>enter amount</w:t>
      </w:r>
      <w:r w:rsidR="002340AF">
        <w:rPr>
          <w:szCs w:val="24"/>
        </w:rPr>
        <w:t>]</w:t>
      </w:r>
      <w:r w:rsidR="002A4B62">
        <w:rPr>
          <w:szCs w:val="24"/>
        </w:rPr>
        <w:t xml:space="preserve"> </w:t>
      </w:r>
      <w:r w:rsidRPr="005E4D30">
        <w:rPr>
          <w:szCs w:val="24"/>
        </w:rPr>
        <w:t xml:space="preserve">if you complete all scheduled study visits.  If you do not complete the study, you will be paid </w:t>
      </w:r>
      <w:r w:rsidR="002340AF" w:rsidRPr="005E4D30">
        <w:rPr>
          <w:szCs w:val="24"/>
        </w:rPr>
        <w:t>$</w:t>
      </w:r>
      <w:r w:rsidR="002340AF">
        <w:rPr>
          <w:szCs w:val="24"/>
        </w:rPr>
        <w:t>[</w:t>
      </w:r>
      <w:r w:rsidR="002340AF" w:rsidRPr="002340AF">
        <w:rPr>
          <w:color w:val="0000FF"/>
          <w:szCs w:val="24"/>
        </w:rPr>
        <w:t>enter amount</w:t>
      </w:r>
      <w:r w:rsidR="002340AF">
        <w:rPr>
          <w:szCs w:val="24"/>
        </w:rPr>
        <w:t>]</w:t>
      </w:r>
      <w:r w:rsidR="002340AF" w:rsidRPr="005E4D30">
        <w:rPr>
          <w:szCs w:val="24"/>
        </w:rPr>
        <w:t xml:space="preserve"> </w:t>
      </w:r>
      <w:r w:rsidRPr="005E4D30">
        <w:rPr>
          <w:szCs w:val="24"/>
        </w:rPr>
        <w:t>for each completed study visit.</w:t>
      </w:r>
    </w:p>
    <w:p w14:paraId="1F02ECBF" w14:textId="77777777" w:rsidR="002A4B62" w:rsidRDefault="002A4B62">
      <w:pPr>
        <w:rPr>
          <w:szCs w:val="24"/>
        </w:rPr>
      </w:pPr>
    </w:p>
    <w:p w14:paraId="419D4B08" w14:textId="446EA0D7" w:rsidR="002A4B62" w:rsidRDefault="002A4B62">
      <w:pPr>
        <w:rPr>
          <w:color w:val="FF0000"/>
          <w:szCs w:val="24"/>
        </w:rPr>
      </w:pPr>
      <w:r>
        <w:rPr>
          <w:color w:val="FF0000"/>
          <w:szCs w:val="24"/>
        </w:rPr>
        <w:t>If payments to subjects are $600 or more in a calendar year the following language is required.</w:t>
      </w:r>
    </w:p>
    <w:p w14:paraId="631D3F21" w14:textId="00EADBE9" w:rsidR="002A4B62" w:rsidRPr="002A4B62" w:rsidRDefault="002A4B62">
      <w:pPr>
        <w:rPr>
          <w:szCs w:val="24"/>
        </w:rPr>
      </w:pPr>
      <w:r w:rsidRPr="002A4B62">
        <w:rPr>
          <w:szCs w:val="24"/>
        </w:rPr>
        <w:t>Research Payments greater than $600.00 per year (or cash equivalent) are reported by the Institution providing payment, to the Internal Revenue Service for federal tax purposes. The level of reimbursement for this study is such that the IRS must be informed of the payments received.</w:t>
      </w:r>
    </w:p>
    <w:p w14:paraId="1D2D1931" w14:textId="77777777" w:rsidR="00226D50" w:rsidRPr="005E4D30" w:rsidRDefault="00226D50">
      <w:pPr>
        <w:pStyle w:val="Footer"/>
        <w:tabs>
          <w:tab w:val="clear" w:pos="4320"/>
          <w:tab w:val="clear" w:pos="8640"/>
        </w:tabs>
        <w:rPr>
          <w:szCs w:val="24"/>
        </w:rPr>
      </w:pPr>
    </w:p>
    <w:p w14:paraId="1D2D1932" w14:textId="77777777" w:rsidR="00226D50" w:rsidRPr="005E4D30" w:rsidRDefault="00226D50">
      <w:pPr>
        <w:rPr>
          <w:b/>
          <w:szCs w:val="24"/>
        </w:rPr>
      </w:pPr>
      <w:r w:rsidRPr="005E4D30">
        <w:rPr>
          <w:b/>
          <w:szCs w:val="24"/>
          <w:highlight w:val="lightGray"/>
        </w:rPr>
        <w:t>RESPONSIBILITY FOR COSTS</w:t>
      </w:r>
    </w:p>
    <w:p w14:paraId="1D2D1933" w14:textId="77777777" w:rsidR="00226D50" w:rsidRPr="005E4D30" w:rsidRDefault="00226D50">
      <w:pPr>
        <w:rPr>
          <w:b/>
          <w:szCs w:val="24"/>
        </w:rPr>
      </w:pPr>
    </w:p>
    <w:p w14:paraId="320974DA" w14:textId="77777777" w:rsidR="008C3C9B" w:rsidRPr="008C3C9B" w:rsidRDefault="008C3C9B" w:rsidP="008C3C9B">
      <w:pPr>
        <w:rPr>
          <w:color w:val="000000" w:themeColor="text1"/>
          <w:szCs w:val="24"/>
        </w:rPr>
      </w:pPr>
      <w:r w:rsidRPr="008C3C9B">
        <w:rPr>
          <w:color w:val="000000" w:themeColor="text1"/>
          <w:szCs w:val="24"/>
        </w:rPr>
        <w:t xml:space="preserve">You will not be charged for any tests specifically required for this research study, but you or your insurance company will be billed for tests or procedures that are considered “standard of care” and would have been part of your medical treatment if you did not participate in this study. These treatment costs include but are not limited to drugs, routine laboratory tests, x-rays, scans, surgeries, routine medical care, and physician charges.  </w:t>
      </w:r>
    </w:p>
    <w:p w14:paraId="2FD497CD" w14:textId="77777777" w:rsidR="008C3C9B" w:rsidRPr="008C3C9B" w:rsidRDefault="008C3C9B" w:rsidP="008C3C9B">
      <w:pPr>
        <w:rPr>
          <w:color w:val="000000" w:themeColor="text1"/>
          <w:szCs w:val="24"/>
        </w:rPr>
      </w:pPr>
    </w:p>
    <w:p w14:paraId="09D06DB1" w14:textId="77777777" w:rsidR="008C3C9B" w:rsidRPr="008C3C9B" w:rsidRDefault="008C3C9B" w:rsidP="008C3C9B">
      <w:pPr>
        <w:rPr>
          <w:color w:val="000000" w:themeColor="text1"/>
          <w:szCs w:val="24"/>
        </w:rPr>
      </w:pPr>
      <w:r w:rsidRPr="008C3C9B">
        <w:rPr>
          <w:color w:val="000000" w:themeColor="text1"/>
          <w:szCs w:val="24"/>
        </w:rPr>
        <w:t xml:space="preserve">Your health insurance company may not pay for these “standard of care” charges because you are in a research study.  If your insurance company does not pay for costs associated with this </w:t>
      </w:r>
      <w:r w:rsidRPr="008C3C9B">
        <w:rPr>
          <w:color w:val="000000" w:themeColor="text1"/>
          <w:szCs w:val="24"/>
        </w:rPr>
        <w:lastRenderedPageBreak/>
        <w:t xml:space="preserve">research study that are considered standard care for your medical treatment, then you will be billed for these costs.  You are responsible for paying for any insurance co-pays and any deductibles due under your insurance policy, and any charges your insurance company does not pay.  </w:t>
      </w:r>
    </w:p>
    <w:p w14:paraId="1C0CC717" w14:textId="77777777" w:rsidR="008C3C9B" w:rsidRPr="008C3C9B" w:rsidRDefault="008C3C9B" w:rsidP="008C3C9B">
      <w:pPr>
        <w:rPr>
          <w:color w:val="000000" w:themeColor="text1"/>
          <w:szCs w:val="24"/>
        </w:rPr>
      </w:pPr>
    </w:p>
    <w:p w14:paraId="313E8224" w14:textId="77777777" w:rsidR="008C3C9B" w:rsidRPr="008C3C9B" w:rsidRDefault="008C3C9B" w:rsidP="008C3C9B">
      <w:pPr>
        <w:rPr>
          <w:color w:val="000000" w:themeColor="text1"/>
          <w:szCs w:val="24"/>
        </w:rPr>
      </w:pPr>
      <w:r w:rsidRPr="008C3C9B">
        <w:rPr>
          <w:color w:val="000000" w:themeColor="text1"/>
          <w:szCs w:val="24"/>
        </w:rPr>
        <w:t xml:space="preserve">You will not be charged for study </w:t>
      </w:r>
      <w:r w:rsidRPr="008C3C9B">
        <w:rPr>
          <w:i/>
          <w:color w:val="0070C0"/>
          <w:szCs w:val="24"/>
        </w:rPr>
        <w:t>drug or device</w:t>
      </w:r>
      <w:r w:rsidRPr="008C3C9B">
        <w:rPr>
          <w:color w:val="000000" w:themeColor="text1"/>
          <w:szCs w:val="24"/>
        </w:rPr>
        <w:t xml:space="preserve"> (</w:t>
      </w:r>
      <w:r w:rsidRPr="008C3C9B">
        <w:rPr>
          <w:color w:val="FF0000"/>
          <w:szCs w:val="24"/>
        </w:rPr>
        <w:t>pick which one if either is involved</w:t>
      </w:r>
      <w:r w:rsidRPr="008C3C9B">
        <w:rPr>
          <w:color w:val="000000" w:themeColor="text1"/>
          <w:szCs w:val="24"/>
        </w:rPr>
        <w:t>).</w:t>
      </w:r>
    </w:p>
    <w:p w14:paraId="46136F2D" w14:textId="77777777" w:rsidR="008C3C9B" w:rsidRPr="008C3C9B" w:rsidRDefault="008C3C9B" w:rsidP="008C3C9B">
      <w:pPr>
        <w:rPr>
          <w:color w:val="000000" w:themeColor="text1"/>
          <w:szCs w:val="24"/>
        </w:rPr>
      </w:pPr>
    </w:p>
    <w:p w14:paraId="1D2D1938" w14:textId="729CF1DA" w:rsidR="00E159B7" w:rsidRPr="005E4D30" w:rsidRDefault="008C3C9B" w:rsidP="008C3C9B">
      <w:pPr>
        <w:rPr>
          <w:color w:val="000000" w:themeColor="text1"/>
          <w:szCs w:val="24"/>
        </w:rPr>
      </w:pPr>
      <w:r w:rsidRPr="008C3C9B">
        <w:rPr>
          <w:color w:val="000000" w:themeColor="text1"/>
          <w:szCs w:val="24"/>
        </w:rPr>
        <w:t>So that you do not have unexpected expenses from being in this study, ask your study doctor for a list of the tests or procedures that will be paid by the sponsor of the study.</w:t>
      </w:r>
      <w:r w:rsidR="00E159B7" w:rsidRPr="005E4D30">
        <w:rPr>
          <w:color w:val="000000" w:themeColor="text1"/>
          <w:szCs w:val="24"/>
        </w:rPr>
        <w:t xml:space="preserve"> </w:t>
      </w:r>
    </w:p>
    <w:p w14:paraId="1246A85C" w14:textId="77777777" w:rsidR="00DF15F1" w:rsidRDefault="00DF15F1">
      <w:pPr>
        <w:rPr>
          <w:b/>
          <w:szCs w:val="24"/>
        </w:rPr>
      </w:pPr>
    </w:p>
    <w:p w14:paraId="3835026B" w14:textId="77777777" w:rsidR="00DF15F1" w:rsidRDefault="00DF15F1">
      <w:pPr>
        <w:rPr>
          <w:b/>
          <w:szCs w:val="24"/>
        </w:rPr>
      </w:pPr>
    </w:p>
    <w:p w14:paraId="1D2D193A" w14:textId="77777777" w:rsidR="00226D50" w:rsidRPr="005E4D30" w:rsidRDefault="00226D50">
      <w:pPr>
        <w:rPr>
          <w:szCs w:val="24"/>
        </w:rPr>
      </w:pPr>
      <w:r w:rsidRPr="005E4D30">
        <w:rPr>
          <w:b/>
          <w:szCs w:val="24"/>
        </w:rPr>
        <w:t xml:space="preserve">COMPENSATION FOR </w:t>
      </w:r>
      <w:r w:rsidR="00AA432B" w:rsidRPr="005E4D30">
        <w:rPr>
          <w:b/>
          <w:szCs w:val="24"/>
        </w:rPr>
        <w:t xml:space="preserve">RESEARCH RELATED </w:t>
      </w:r>
      <w:r w:rsidRPr="005E4D30">
        <w:rPr>
          <w:b/>
          <w:szCs w:val="24"/>
        </w:rPr>
        <w:t>INJURY</w:t>
      </w:r>
    </w:p>
    <w:p w14:paraId="1D2D193B" w14:textId="77777777" w:rsidR="00226D50" w:rsidRDefault="00226D50">
      <w:pPr>
        <w:rPr>
          <w:bCs/>
          <w:szCs w:val="24"/>
        </w:rPr>
      </w:pPr>
    </w:p>
    <w:p w14:paraId="4656137D" w14:textId="1BD7DCDC" w:rsidR="00DF15F1" w:rsidRDefault="00DF15F1">
      <w:pPr>
        <w:rPr>
          <w:bCs/>
          <w:szCs w:val="24"/>
        </w:rPr>
      </w:pPr>
      <w:r w:rsidRPr="00DF15F1">
        <w:rPr>
          <w:bCs/>
          <w:szCs w:val="24"/>
        </w:rPr>
        <w:t>If you become ill during this study, please contact Dr. [</w:t>
      </w:r>
      <w:r w:rsidRPr="00DF15F1">
        <w:rPr>
          <w:bCs/>
          <w:color w:val="0070C0"/>
          <w:szCs w:val="24"/>
        </w:rPr>
        <w:t>name</w:t>
      </w:r>
      <w:r w:rsidRPr="00DF15F1">
        <w:rPr>
          <w:bCs/>
          <w:szCs w:val="24"/>
        </w:rPr>
        <w:t>] at telephone no. (</w:t>
      </w:r>
      <w:r w:rsidRPr="00DF15F1">
        <w:rPr>
          <w:bCs/>
          <w:color w:val="0070C0"/>
          <w:szCs w:val="24"/>
        </w:rPr>
        <w:t>XXX) XXX-XXXX</w:t>
      </w:r>
      <w:r w:rsidRPr="00DF15F1">
        <w:rPr>
          <w:bCs/>
          <w:szCs w:val="24"/>
        </w:rPr>
        <w:t xml:space="preserve">.  If you require immediate medical attention, you should go to the nearest emergency room or call 9-1-1.  It is important that you inform all emergency medical staff that you are participating in this study.  </w:t>
      </w:r>
    </w:p>
    <w:p w14:paraId="0C35485D" w14:textId="77777777" w:rsidR="00DF15F1" w:rsidRPr="005E4D30" w:rsidRDefault="00DF15F1">
      <w:pPr>
        <w:rPr>
          <w:bCs/>
          <w:szCs w:val="24"/>
        </w:rPr>
      </w:pPr>
    </w:p>
    <w:p w14:paraId="5E314E23" w14:textId="76DC1C8B" w:rsidR="00DF15F1" w:rsidRDefault="00DF15F1" w:rsidP="005E5FB5">
      <w:pPr>
        <w:rPr>
          <w:color w:val="000000"/>
          <w:szCs w:val="24"/>
        </w:rPr>
      </w:pPr>
      <w:r w:rsidRPr="00DF15F1">
        <w:rPr>
          <w:color w:val="000000"/>
          <w:szCs w:val="24"/>
        </w:rPr>
        <w:t>If a “research related- injury” results from your participation in this research study, medical treatment will be provided at no cost to you and paid by the sponsor of the study.  A “research related-injury” means injury caused by the product or procedures required by the research which you would not have experienced if you had not participated in the research study.  You, or your medical insurance, will be responsible for other medical expenses resulting from your medical condition.</w:t>
      </w:r>
    </w:p>
    <w:p w14:paraId="3DF27B46" w14:textId="77777777" w:rsidR="00DF15F1" w:rsidRDefault="00DF15F1" w:rsidP="005E5FB5">
      <w:pPr>
        <w:rPr>
          <w:color w:val="000000"/>
          <w:szCs w:val="24"/>
        </w:rPr>
      </w:pPr>
    </w:p>
    <w:p w14:paraId="77A97212" w14:textId="77777777" w:rsidR="00DF15F1" w:rsidRDefault="00DF15F1" w:rsidP="00E5682F">
      <w:pPr>
        <w:pStyle w:val="ICText"/>
        <w:jc w:val="both"/>
        <w:rPr>
          <w:rFonts w:ascii="Times New Roman" w:hAnsi="Times New Roman" w:cs="Times New Roman"/>
          <w:sz w:val="24"/>
          <w:szCs w:val="24"/>
        </w:rPr>
      </w:pPr>
      <w:r w:rsidRPr="00DF15F1">
        <w:rPr>
          <w:rFonts w:ascii="Times New Roman" w:hAnsi="Times New Roman" w:cs="Times New Roman"/>
          <w:sz w:val="24"/>
          <w:szCs w:val="24"/>
        </w:rPr>
        <w:t>It is important for you to follow your physician’s instructions including notifying your study physician as soon as you are able of any complication or injuries that you experienced.</w:t>
      </w:r>
    </w:p>
    <w:p w14:paraId="03B8D187" w14:textId="77777777" w:rsidR="002A4B62" w:rsidRDefault="002A4B62" w:rsidP="00E5682F">
      <w:pPr>
        <w:pStyle w:val="ICText"/>
        <w:jc w:val="both"/>
        <w:rPr>
          <w:rFonts w:ascii="Times New Roman" w:hAnsi="Times New Roman" w:cs="Times New Roman"/>
          <w:sz w:val="24"/>
          <w:szCs w:val="24"/>
        </w:rPr>
      </w:pPr>
    </w:p>
    <w:p w14:paraId="1D2D1940" w14:textId="45E98055" w:rsidR="00E5682F" w:rsidRPr="005E4D30" w:rsidRDefault="00DF15F1" w:rsidP="00E5682F">
      <w:pPr>
        <w:pStyle w:val="ICText"/>
        <w:jc w:val="both"/>
        <w:rPr>
          <w:rFonts w:ascii="Times New Roman" w:hAnsi="Times New Roman" w:cs="Times New Roman"/>
          <w:sz w:val="24"/>
          <w:szCs w:val="24"/>
        </w:rPr>
      </w:pPr>
      <w:r w:rsidRPr="00DF15F1">
        <w:rPr>
          <w:rFonts w:ascii="Times New Roman" w:hAnsi="Times New Roman" w:cs="Times New Roman"/>
          <w:sz w:val="24"/>
          <w:szCs w:val="24"/>
        </w:rPr>
        <w:t>You will not be paid for any other injury- or illness-related costs, such as lost wages.  You are not waiving any legal rights by participating in this research study.</w:t>
      </w:r>
    </w:p>
    <w:p w14:paraId="1D2D1941" w14:textId="77777777" w:rsidR="005E5FB5" w:rsidRPr="005E4D30" w:rsidRDefault="005E5FB5" w:rsidP="005E5FB5">
      <w:pPr>
        <w:rPr>
          <w:bCs/>
          <w:szCs w:val="24"/>
          <w:highlight w:val="lightGray"/>
        </w:rPr>
      </w:pPr>
    </w:p>
    <w:p w14:paraId="1D2D1942" w14:textId="17E98D38" w:rsidR="005E5FB5" w:rsidRPr="005E4D30" w:rsidRDefault="005E5FB5" w:rsidP="005E5FB5">
      <w:pPr>
        <w:rPr>
          <w:color w:val="000000" w:themeColor="text1"/>
          <w:szCs w:val="24"/>
        </w:rPr>
      </w:pPr>
      <w:r w:rsidRPr="005E4D30">
        <w:rPr>
          <w:bCs/>
          <w:szCs w:val="24"/>
          <w:highlight w:val="lightGray"/>
        </w:rPr>
        <w:t xml:space="preserve">If you are injured or have an adverse reaction, you should also contact </w:t>
      </w:r>
      <w:r w:rsidR="00075367">
        <w:rPr>
          <w:bCs/>
          <w:szCs w:val="24"/>
          <w:highlight w:val="lightGray"/>
        </w:rPr>
        <w:t xml:space="preserve">Human Research Protection </w:t>
      </w:r>
      <w:r w:rsidR="00A750BD">
        <w:rPr>
          <w:bCs/>
          <w:szCs w:val="24"/>
          <w:highlight w:val="lightGray"/>
        </w:rPr>
        <w:t>at 215-762-3944</w:t>
      </w:r>
      <w:r w:rsidRPr="005E4D30">
        <w:rPr>
          <w:bCs/>
          <w:szCs w:val="24"/>
          <w:highlight w:val="lightGray"/>
        </w:rPr>
        <w:t>.</w:t>
      </w:r>
    </w:p>
    <w:p w14:paraId="1D2D1943" w14:textId="77777777" w:rsidR="00E5682F" w:rsidRPr="005E4D30" w:rsidRDefault="00E5682F">
      <w:pPr>
        <w:rPr>
          <w:bCs/>
          <w:szCs w:val="24"/>
        </w:rPr>
      </w:pPr>
    </w:p>
    <w:p w14:paraId="1D2D1944" w14:textId="77777777" w:rsidR="00226D50" w:rsidRPr="005E4D30" w:rsidRDefault="00226D50">
      <w:pPr>
        <w:pStyle w:val="Pages"/>
        <w:rPr>
          <w:bCs/>
          <w:szCs w:val="24"/>
          <w:highlight w:val="lightGray"/>
        </w:rPr>
      </w:pPr>
      <w:r w:rsidRPr="005E4D30">
        <w:rPr>
          <w:bCs/>
          <w:szCs w:val="24"/>
          <w:highlight w:val="lightGray"/>
        </w:rPr>
        <w:t>CONFIDENTIALITY AND PRIVACY</w:t>
      </w:r>
    </w:p>
    <w:p w14:paraId="1D2D1945" w14:textId="77777777" w:rsidR="00226D50" w:rsidRPr="005E4D30" w:rsidRDefault="00226D50">
      <w:pPr>
        <w:pStyle w:val="Pages"/>
        <w:rPr>
          <w:bCs/>
          <w:szCs w:val="24"/>
          <w:highlight w:val="lightGray"/>
        </w:rPr>
      </w:pPr>
    </w:p>
    <w:p w14:paraId="1D2D1946" w14:textId="5CB519B6" w:rsidR="00226D50" w:rsidRPr="005E4D30" w:rsidRDefault="00226D50">
      <w:pPr>
        <w:pStyle w:val="Pages"/>
        <w:rPr>
          <w:bCs/>
          <w:szCs w:val="24"/>
          <w:highlight w:val="lightGray"/>
        </w:rPr>
      </w:pPr>
      <w:r w:rsidRPr="005E4D30">
        <w:rPr>
          <w:bCs/>
          <w:szCs w:val="24"/>
          <w:highlight w:val="lightGray"/>
        </w:rPr>
        <w:t>Health Information that will be collected</w:t>
      </w:r>
    </w:p>
    <w:p w14:paraId="1D2D1947" w14:textId="77777777" w:rsidR="00B40EE4" w:rsidRPr="005E4D30" w:rsidRDefault="00226D50">
      <w:pPr>
        <w:rPr>
          <w:szCs w:val="24"/>
          <w:highlight w:val="lightGray"/>
        </w:rPr>
      </w:pPr>
      <w:r w:rsidRPr="005E4D30">
        <w:rPr>
          <w:szCs w:val="24"/>
          <w:highlight w:val="lightGray"/>
        </w:rPr>
        <w:t xml:space="preserve">The following personal health information about you will be collected and used during the research study and may be given out to others:  Your name, address, </w:t>
      </w:r>
      <w:r w:rsidR="00D97482" w:rsidRPr="005E4D30">
        <w:rPr>
          <w:szCs w:val="24"/>
          <w:highlight w:val="lightGray"/>
        </w:rPr>
        <w:t>telephone number, date of birth</w:t>
      </w:r>
      <w:r w:rsidRPr="005E4D30">
        <w:rPr>
          <w:szCs w:val="24"/>
          <w:highlight w:val="lightGray"/>
        </w:rPr>
        <w:t>;</w:t>
      </w:r>
    </w:p>
    <w:p w14:paraId="1D2D1948" w14:textId="77777777" w:rsidR="00226D50" w:rsidRPr="005E4D30" w:rsidRDefault="00226D50">
      <w:pPr>
        <w:numPr>
          <w:ilvl w:val="0"/>
          <w:numId w:val="12"/>
        </w:numPr>
        <w:rPr>
          <w:szCs w:val="24"/>
          <w:highlight w:val="lightGray"/>
        </w:rPr>
      </w:pPr>
      <w:r w:rsidRPr="005E4D30">
        <w:rPr>
          <w:szCs w:val="24"/>
          <w:highlight w:val="lightGray"/>
        </w:rPr>
        <w:t>Personal and family medical history;</w:t>
      </w:r>
    </w:p>
    <w:p w14:paraId="1D2D1949" w14:textId="77777777" w:rsidR="00226D50" w:rsidRPr="005E4D30" w:rsidRDefault="00226D50">
      <w:pPr>
        <w:numPr>
          <w:ilvl w:val="0"/>
          <w:numId w:val="12"/>
        </w:numPr>
        <w:rPr>
          <w:szCs w:val="24"/>
          <w:highlight w:val="lightGray"/>
        </w:rPr>
      </w:pPr>
      <w:r w:rsidRPr="005E4D30">
        <w:rPr>
          <w:szCs w:val="24"/>
          <w:highlight w:val="lightGray"/>
        </w:rPr>
        <w:t>Information from laboratory tests, blood and urine tests, x-rays, physical exams and other tests or procedures described in this consent form;</w:t>
      </w:r>
    </w:p>
    <w:p w14:paraId="1D2D194A" w14:textId="77777777" w:rsidR="00226D50" w:rsidRPr="005E4D30" w:rsidRDefault="00226D50">
      <w:pPr>
        <w:numPr>
          <w:ilvl w:val="0"/>
          <w:numId w:val="12"/>
        </w:numPr>
        <w:rPr>
          <w:szCs w:val="24"/>
          <w:highlight w:val="lightGray"/>
        </w:rPr>
      </w:pPr>
      <w:r w:rsidRPr="005E4D30">
        <w:rPr>
          <w:szCs w:val="24"/>
          <w:highlight w:val="lightGray"/>
        </w:rPr>
        <w:lastRenderedPageBreak/>
        <w:t>Information learned during telephone calls, surveys, questionnaires and office visits done as part of this research study;</w:t>
      </w:r>
    </w:p>
    <w:p w14:paraId="1D2D194B" w14:textId="77777777" w:rsidR="00226D50" w:rsidRPr="005E4D30" w:rsidRDefault="00226D50">
      <w:pPr>
        <w:numPr>
          <w:ilvl w:val="0"/>
          <w:numId w:val="12"/>
        </w:numPr>
        <w:rPr>
          <w:szCs w:val="24"/>
          <w:highlight w:val="lightGray"/>
        </w:rPr>
      </w:pPr>
      <w:r w:rsidRPr="005E4D30">
        <w:rPr>
          <w:szCs w:val="24"/>
          <w:highlight w:val="lightGray"/>
        </w:rPr>
        <w:t>Information in medical records located in your doctor’s office or at other medical facilities you may have received treatment;</w:t>
      </w:r>
    </w:p>
    <w:p w14:paraId="1D2D194C" w14:textId="77777777" w:rsidR="00226D50" w:rsidRPr="005E4D30" w:rsidRDefault="00226D50">
      <w:pPr>
        <w:rPr>
          <w:szCs w:val="24"/>
        </w:rPr>
      </w:pPr>
    </w:p>
    <w:p w14:paraId="7F2DDE76" w14:textId="77777777" w:rsidR="00F62F38" w:rsidRDefault="00226D50">
      <w:pPr>
        <w:rPr>
          <w:b/>
          <w:bCs/>
          <w:szCs w:val="24"/>
          <w:highlight w:val="lightGray"/>
        </w:rPr>
      </w:pPr>
      <w:r w:rsidRPr="005E4D30">
        <w:rPr>
          <w:b/>
          <w:bCs/>
          <w:szCs w:val="24"/>
          <w:highlight w:val="lightGray"/>
        </w:rPr>
        <w:t>Who will see and use your health infor</w:t>
      </w:r>
      <w:r w:rsidR="00CE2837">
        <w:rPr>
          <w:b/>
          <w:bCs/>
          <w:szCs w:val="24"/>
          <w:highlight w:val="lightGray"/>
        </w:rPr>
        <w:t>mation within Drexel University</w:t>
      </w:r>
      <w:r w:rsidR="00120B31">
        <w:rPr>
          <w:b/>
          <w:bCs/>
          <w:szCs w:val="24"/>
          <w:highlight w:val="lightGray"/>
        </w:rPr>
        <w:t>.</w:t>
      </w:r>
      <w:r w:rsidRPr="005E4D30">
        <w:rPr>
          <w:b/>
          <w:bCs/>
          <w:szCs w:val="24"/>
          <w:highlight w:val="lightGray"/>
        </w:rPr>
        <w:t xml:space="preserve"> </w:t>
      </w:r>
    </w:p>
    <w:p w14:paraId="1D2D194D" w14:textId="1DBC48C9" w:rsidR="00226D50" w:rsidRPr="005E4D30" w:rsidRDefault="00226D50">
      <w:pPr>
        <w:rPr>
          <w:szCs w:val="24"/>
          <w:highlight w:val="lightGray"/>
        </w:rPr>
      </w:pPr>
      <w:r w:rsidRPr="005E4D30">
        <w:rPr>
          <w:szCs w:val="24"/>
          <w:highlight w:val="lightGray"/>
        </w:rPr>
        <w:t>The research study investigator and other authorized individuals involved in the research study at Drexel University</w:t>
      </w:r>
      <w:r w:rsidR="00CE2837">
        <w:rPr>
          <w:szCs w:val="24"/>
          <w:highlight w:val="lightGray"/>
        </w:rPr>
        <w:t xml:space="preserve"> </w:t>
      </w:r>
      <w:r w:rsidRPr="005E4D30">
        <w:rPr>
          <w:szCs w:val="24"/>
          <w:highlight w:val="lightGray"/>
        </w:rPr>
        <w:t xml:space="preserve">will see your health information and may give out your health information during the research study.  These include the research investigator and the research staff, the institutional review board and their staff, legal counsel, research office and compliance staff, officers of the organization and other people who need to see the information in order to conduct the research study or make sure it is being done properly. </w:t>
      </w:r>
      <w:r w:rsidRPr="005E4D30">
        <w:rPr>
          <w:bCs/>
          <w:szCs w:val="24"/>
          <w:highlight w:val="lightGray"/>
        </w:rPr>
        <w:t>Your health information may be disclosed or transmitted electronically.</w:t>
      </w:r>
    </w:p>
    <w:p w14:paraId="1D2D194E" w14:textId="77777777" w:rsidR="00226D50" w:rsidRPr="005E4D30" w:rsidRDefault="00226D50">
      <w:pPr>
        <w:rPr>
          <w:szCs w:val="24"/>
          <w:highlight w:val="lightGray"/>
        </w:rPr>
      </w:pPr>
    </w:p>
    <w:p w14:paraId="1D2D194F" w14:textId="77777777" w:rsidR="00226D50" w:rsidRPr="005E4D30" w:rsidRDefault="00226D50">
      <w:pPr>
        <w:pStyle w:val="Pages"/>
        <w:rPr>
          <w:bCs/>
          <w:szCs w:val="24"/>
          <w:highlight w:val="lightGray"/>
        </w:rPr>
      </w:pPr>
      <w:r w:rsidRPr="005E4D30">
        <w:rPr>
          <w:szCs w:val="24"/>
          <w:highlight w:val="lightGray"/>
        </w:rPr>
        <w:t xml:space="preserve">Who else may see </w:t>
      </w:r>
      <w:r w:rsidR="00120B31">
        <w:rPr>
          <w:szCs w:val="24"/>
          <w:highlight w:val="lightGray"/>
        </w:rPr>
        <w:t>and use your health information.</w:t>
      </w:r>
    </w:p>
    <w:p w14:paraId="1D2D1950" w14:textId="66C7F31F" w:rsidR="00226D50" w:rsidRPr="005E4D30" w:rsidRDefault="00226D50">
      <w:pPr>
        <w:rPr>
          <w:bCs/>
          <w:szCs w:val="24"/>
          <w:highlight w:val="lightGray"/>
        </w:rPr>
      </w:pPr>
      <w:r w:rsidRPr="005E4D30">
        <w:rPr>
          <w:bCs/>
          <w:szCs w:val="24"/>
          <w:highlight w:val="lightGray"/>
        </w:rPr>
        <w:t>Other persons and organizations outside of Drexel University may see and use your health information during this research study.  These include:</w:t>
      </w:r>
    </w:p>
    <w:p w14:paraId="1D2D1951" w14:textId="77777777" w:rsidR="00226D50" w:rsidRPr="005E4D30" w:rsidRDefault="00226D50">
      <w:pPr>
        <w:numPr>
          <w:ilvl w:val="0"/>
          <w:numId w:val="20"/>
        </w:numPr>
        <w:rPr>
          <w:bCs/>
          <w:szCs w:val="24"/>
          <w:highlight w:val="lightGray"/>
        </w:rPr>
      </w:pPr>
      <w:r w:rsidRPr="005E4D30">
        <w:rPr>
          <w:bCs/>
          <w:szCs w:val="24"/>
          <w:highlight w:val="lightGray"/>
        </w:rPr>
        <w:t>Governmental entities that have the right to see or review your health information, such as the U.S. Office of Human Research Protections and the Food and Drug Administration</w:t>
      </w:r>
    </w:p>
    <w:p w14:paraId="1D2D1952" w14:textId="77777777" w:rsidR="00226D50" w:rsidRPr="005E4D30" w:rsidRDefault="00226D50">
      <w:pPr>
        <w:numPr>
          <w:ilvl w:val="0"/>
          <w:numId w:val="20"/>
        </w:numPr>
        <w:rPr>
          <w:bCs/>
          <w:szCs w:val="24"/>
          <w:highlight w:val="lightGray"/>
        </w:rPr>
      </w:pPr>
      <w:r w:rsidRPr="005E4D30">
        <w:rPr>
          <w:bCs/>
          <w:szCs w:val="24"/>
          <w:highlight w:val="lightGray"/>
        </w:rPr>
        <w:t>Doctors and staff at the hospital where this research study will take place;</w:t>
      </w:r>
    </w:p>
    <w:p w14:paraId="1D2D1953" w14:textId="77777777" w:rsidR="00226D50" w:rsidRPr="005E4D30" w:rsidRDefault="00226D50">
      <w:pPr>
        <w:numPr>
          <w:ilvl w:val="0"/>
          <w:numId w:val="20"/>
        </w:numPr>
        <w:rPr>
          <w:bCs/>
          <w:szCs w:val="24"/>
          <w:highlight w:val="lightGray"/>
        </w:rPr>
      </w:pPr>
      <w:r w:rsidRPr="005E4D30">
        <w:rPr>
          <w:bCs/>
          <w:szCs w:val="24"/>
          <w:highlight w:val="lightGray"/>
        </w:rPr>
        <w:t>Doctors and staff at other places that are participating in the research study;</w:t>
      </w:r>
    </w:p>
    <w:p w14:paraId="1D2D1954" w14:textId="77777777" w:rsidR="00226D50" w:rsidRPr="005E4D30" w:rsidRDefault="00226D50">
      <w:pPr>
        <w:numPr>
          <w:ilvl w:val="0"/>
          <w:numId w:val="20"/>
        </w:numPr>
        <w:rPr>
          <w:bCs/>
          <w:szCs w:val="24"/>
          <w:highlight w:val="lightGray"/>
        </w:rPr>
      </w:pPr>
      <w:r w:rsidRPr="005E4D30">
        <w:rPr>
          <w:bCs/>
          <w:szCs w:val="24"/>
          <w:highlight w:val="lightGray"/>
        </w:rPr>
        <w:t>The sponsor of this research study and persons that the sponsor may hire to work on the research study.</w:t>
      </w:r>
    </w:p>
    <w:p w14:paraId="1D2D1955" w14:textId="77777777" w:rsidR="00226D50" w:rsidRPr="005E4D30" w:rsidRDefault="00226D50">
      <w:pPr>
        <w:numPr>
          <w:ilvl w:val="0"/>
          <w:numId w:val="20"/>
        </w:numPr>
        <w:rPr>
          <w:bCs/>
          <w:szCs w:val="24"/>
          <w:highlight w:val="lightGray"/>
        </w:rPr>
      </w:pPr>
      <w:r w:rsidRPr="005E4D30">
        <w:rPr>
          <w:bCs/>
          <w:szCs w:val="24"/>
          <w:highlight w:val="lightGray"/>
        </w:rPr>
        <w:t>The contract research organization that is helping the sponsor manage this research study.  The name of the organization is [</w:t>
      </w:r>
      <w:r w:rsidRPr="00945539">
        <w:rPr>
          <w:bCs/>
          <w:i/>
          <w:iCs/>
          <w:color w:val="0000FF"/>
          <w:szCs w:val="24"/>
          <w:highlight w:val="lightGray"/>
        </w:rPr>
        <w:t>insert CRO name</w:t>
      </w:r>
      <w:r w:rsidRPr="005E4D30">
        <w:rPr>
          <w:bCs/>
          <w:szCs w:val="24"/>
          <w:highlight w:val="lightGray"/>
        </w:rPr>
        <w:t>];</w:t>
      </w:r>
    </w:p>
    <w:p w14:paraId="1D2D1956" w14:textId="77777777" w:rsidR="00226D50" w:rsidRPr="005E4D30" w:rsidRDefault="00226D50">
      <w:pPr>
        <w:numPr>
          <w:ilvl w:val="0"/>
          <w:numId w:val="20"/>
        </w:numPr>
        <w:rPr>
          <w:i/>
          <w:iCs/>
          <w:szCs w:val="24"/>
          <w:highlight w:val="lightGray"/>
        </w:rPr>
      </w:pPr>
      <w:r w:rsidRPr="005E4D30">
        <w:rPr>
          <w:bCs/>
          <w:szCs w:val="24"/>
          <w:highlight w:val="lightGray"/>
        </w:rPr>
        <w:t>The Western Institutional Review Board</w:t>
      </w:r>
      <w:r w:rsidRPr="005E4D30">
        <w:rPr>
          <w:bCs/>
          <w:szCs w:val="24"/>
          <w:highlight w:val="lightGray"/>
          <w:vertAlign w:val="superscript"/>
        </w:rPr>
        <w:t>®</w:t>
      </w:r>
      <w:r w:rsidRPr="005E4D30">
        <w:rPr>
          <w:bCs/>
          <w:szCs w:val="24"/>
          <w:highlight w:val="lightGray"/>
        </w:rPr>
        <w:t xml:space="preserve"> (WIRB</w:t>
      </w:r>
      <w:r w:rsidRPr="005E4D30">
        <w:rPr>
          <w:bCs/>
          <w:szCs w:val="24"/>
          <w:highlight w:val="lightGray"/>
          <w:vertAlign w:val="superscript"/>
        </w:rPr>
        <w:t>®</w:t>
      </w:r>
      <w:r w:rsidR="00C70F78" w:rsidRPr="005E4D30">
        <w:rPr>
          <w:bCs/>
          <w:szCs w:val="24"/>
          <w:highlight w:val="lightGray"/>
        </w:rPr>
        <w:t xml:space="preserve">) </w:t>
      </w:r>
      <w:r w:rsidRPr="005E4D30">
        <w:rPr>
          <w:szCs w:val="24"/>
          <w:highlight w:val="lightGray"/>
        </w:rPr>
        <w:t>WIRB is a group of people who perform independent review of research as required by regulations.</w:t>
      </w:r>
    </w:p>
    <w:p w14:paraId="1D2D1957" w14:textId="77777777" w:rsidR="00226D50" w:rsidRPr="005E4D30" w:rsidRDefault="00226D50">
      <w:pPr>
        <w:rPr>
          <w:bCs/>
          <w:szCs w:val="24"/>
          <w:highlight w:val="lightGray"/>
        </w:rPr>
      </w:pPr>
    </w:p>
    <w:p w14:paraId="1D2D1958" w14:textId="77777777" w:rsidR="00226D50" w:rsidRPr="005E4D30" w:rsidRDefault="00226D50">
      <w:pPr>
        <w:rPr>
          <w:bCs/>
          <w:szCs w:val="24"/>
          <w:highlight w:val="lightGray"/>
        </w:rPr>
      </w:pPr>
      <w:r w:rsidRPr="005E4D30">
        <w:rPr>
          <w:bCs/>
          <w:szCs w:val="24"/>
          <w:highlight w:val="lightGray"/>
        </w:rPr>
        <w:t>If your health information is given to someone not required by law to keep it confidential, then that information may no longer be protected, and may be used or given out without your permission.</w:t>
      </w:r>
    </w:p>
    <w:p w14:paraId="1D2D1959" w14:textId="77777777" w:rsidR="00226D50" w:rsidRPr="005E4D30" w:rsidRDefault="00226D50">
      <w:pPr>
        <w:rPr>
          <w:bCs/>
          <w:szCs w:val="24"/>
          <w:highlight w:val="lightGray"/>
        </w:rPr>
      </w:pPr>
    </w:p>
    <w:p w14:paraId="1D2D195A" w14:textId="77777777" w:rsidR="00226D50" w:rsidRPr="005E4D30" w:rsidRDefault="00226D50">
      <w:pPr>
        <w:pStyle w:val="Pages"/>
        <w:rPr>
          <w:bCs/>
          <w:szCs w:val="24"/>
          <w:highlight w:val="lightGray"/>
        </w:rPr>
      </w:pPr>
      <w:r w:rsidRPr="005E4D30">
        <w:rPr>
          <w:szCs w:val="24"/>
          <w:highlight w:val="lightGray"/>
        </w:rPr>
        <w:t>Why your health information will be used and given out.</w:t>
      </w:r>
    </w:p>
    <w:p w14:paraId="1D2D195B" w14:textId="77777777" w:rsidR="00226D50" w:rsidRPr="005E4D30" w:rsidRDefault="00226D50">
      <w:pPr>
        <w:rPr>
          <w:bCs/>
          <w:szCs w:val="24"/>
          <w:highlight w:val="lightGray"/>
        </w:rPr>
      </w:pPr>
      <w:r w:rsidRPr="005E4D30">
        <w:rPr>
          <w:bCs/>
          <w:szCs w:val="24"/>
          <w:highlight w:val="lightGray"/>
        </w:rPr>
        <w:t>Your health information will be used and given out to carry out the research study and to evaluate the results of the study.  Your health information will also be used if the sponsor may receive marketing approval for a new product or drug resulting from this research study.</w:t>
      </w:r>
    </w:p>
    <w:p w14:paraId="1D2D195C" w14:textId="77777777" w:rsidR="00226D50" w:rsidRPr="005E4D30" w:rsidRDefault="00226D50">
      <w:pPr>
        <w:rPr>
          <w:bCs/>
          <w:szCs w:val="24"/>
          <w:highlight w:val="lightGray"/>
        </w:rPr>
      </w:pPr>
    </w:p>
    <w:p w14:paraId="1D2D195D" w14:textId="77777777" w:rsidR="00226D50" w:rsidRPr="005E4D30" w:rsidRDefault="00226D50">
      <w:pPr>
        <w:rPr>
          <w:bCs/>
          <w:szCs w:val="24"/>
          <w:highlight w:val="lightGray"/>
        </w:rPr>
      </w:pPr>
      <w:r w:rsidRPr="005E4D30">
        <w:rPr>
          <w:bCs/>
          <w:szCs w:val="24"/>
          <w:highlight w:val="lightGray"/>
        </w:rPr>
        <w:t>Your information may also be used to meet the reporting requirements of governmental agencies.</w:t>
      </w:r>
    </w:p>
    <w:p w14:paraId="1D2D195E" w14:textId="77777777" w:rsidR="00226D50" w:rsidRPr="005E4D30" w:rsidRDefault="00226D50">
      <w:pPr>
        <w:rPr>
          <w:bCs/>
          <w:szCs w:val="24"/>
          <w:highlight w:val="lightGray"/>
        </w:rPr>
      </w:pPr>
    </w:p>
    <w:p w14:paraId="1D2D195F" w14:textId="77777777" w:rsidR="00226D50" w:rsidRPr="005E4D30" w:rsidRDefault="00226D50">
      <w:pPr>
        <w:pStyle w:val="Pages"/>
        <w:rPr>
          <w:bCs/>
          <w:szCs w:val="24"/>
          <w:highlight w:val="lightGray"/>
        </w:rPr>
      </w:pPr>
      <w:r w:rsidRPr="005E4D30">
        <w:rPr>
          <w:szCs w:val="24"/>
          <w:highlight w:val="lightGray"/>
        </w:rPr>
        <w:t>If you do not want to give authorization (permission) to use your health information.</w:t>
      </w:r>
      <w:r w:rsidR="007B253C">
        <w:rPr>
          <w:szCs w:val="24"/>
          <w:highlight w:val="lightGray"/>
        </w:rPr>
        <w:t xml:space="preserve"> </w:t>
      </w:r>
    </w:p>
    <w:p w14:paraId="1D2D1960" w14:textId="77777777" w:rsidR="00226D50" w:rsidRPr="005E4D30" w:rsidRDefault="00226D50">
      <w:pPr>
        <w:rPr>
          <w:bCs/>
          <w:szCs w:val="24"/>
          <w:highlight w:val="lightGray"/>
        </w:rPr>
      </w:pPr>
      <w:r w:rsidRPr="005E4D30">
        <w:rPr>
          <w:bCs/>
          <w:szCs w:val="24"/>
          <w:highlight w:val="lightGray"/>
        </w:rPr>
        <w:t>You do not have to give your authorization to use or give out your health information.  However, if you do not give authorization, you cannot participate in this research study.</w:t>
      </w:r>
    </w:p>
    <w:p w14:paraId="1D2D1961" w14:textId="77777777" w:rsidR="00226D50" w:rsidRPr="005E4D30" w:rsidRDefault="00226D50">
      <w:pPr>
        <w:rPr>
          <w:bCs/>
          <w:szCs w:val="24"/>
          <w:highlight w:val="lightGray"/>
        </w:rPr>
      </w:pPr>
    </w:p>
    <w:p w14:paraId="1D2D1962" w14:textId="77777777" w:rsidR="007B253C" w:rsidRPr="005E4D30" w:rsidRDefault="00226D50" w:rsidP="007B253C">
      <w:pPr>
        <w:pStyle w:val="Pages"/>
        <w:rPr>
          <w:bCs/>
          <w:szCs w:val="24"/>
          <w:highlight w:val="lightGray"/>
        </w:rPr>
      </w:pPr>
      <w:r w:rsidRPr="005E4D30">
        <w:rPr>
          <w:szCs w:val="24"/>
          <w:highlight w:val="lightGray"/>
        </w:rPr>
        <w:t>How to cancel your authorization.</w:t>
      </w:r>
      <w:r w:rsidR="007B253C" w:rsidRPr="007B253C">
        <w:rPr>
          <w:szCs w:val="24"/>
          <w:highlight w:val="lightGray"/>
        </w:rPr>
        <w:t xml:space="preserve"> </w:t>
      </w:r>
    </w:p>
    <w:p w14:paraId="1D2D1963" w14:textId="77777777" w:rsidR="00226D50" w:rsidRPr="005E4D30" w:rsidRDefault="00226D50">
      <w:pPr>
        <w:pStyle w:val="Pages"/>
        <w:rPr>
          <w:bCs/>
          <w:szCs w:val="24"/>
          <w:highlight w:val="lightGray"/>
        </w:rPr>
      </w:pPr>
    </w:p>
    <w:p w14:paraId="1D2D1964" w14:textId="5462C79B" w:rsidR="00226D50" w:rsidRDefault="00226D50">
      <w:pPr>
        <w:rPr>
          <w:bCs/>
          <w:szCs w:val="24"/>
          <w:highlight w:val="lightGray"/>
        </w:rPr>
      </w:pPr>
      <w:r w:rsidRPr="005E4D30">
        <w:rPr>
          <w:bCs/>
          <w:szCs w:val="24"/>
          <w:highlight w:val="lightGray"/>
        </w:rPr>
        <w:lastRenderedPageBreak/>
        <w:t xml:space="preserve">At any time you may cancel your authorization to allow your health information to be used or given out by sending a written notice to </w:t>
      </w:r>
      <w:r w:rsidR="00075367">
        <w:rPr>
          <w:bCs/>
          <w:szCs w:val="24"/>
          <w:highlight w:val="lightGray"/>
        </w:rPr>
        <w:t>Human Research Protection</w:t>
      </w:r>
      <w:r w:rsidRPr="005E4D30">
        <w:rPr>
          <w:bCs/>
          <w:szCs w:val="24"/>
          <w:highlight w:val="lightGray"/>
        </w:rPr>
        <w:t xml:space="preserve">, </w:t>
      </w:r>
      <w:r w:rsidR="00A750BD">
        <w:rPr>
          <w:bCs/>
          <w:szCs w:val="24"/>
          <w:highlight w:val="lightGray"/>
        </w:rPr>
        <w:t>Bellet Bldg. 7</w:t>
      </w:r>
      <w:r w:rsidR="00A750BD" w:rsidRPr="00A750BD">
        <w:rPr>
          <w:bCs/>
          <w:szCs w:val="24"/>
          <w:highlight w:val="lightGray"/>
          <w:vertAlign w:val="superscript"/>
        </w:rPr>
        <w:t>th</w:t>
      </w:r>
      <w:r w:rsidR="00A750BD">
        <w:rPr>
          <w:bCs/>
          <w:szCs w:val="24"/>
          <w:highlight w:val="lightGray"/>
        </w:rPr>
        <w:t xml:space="preserve"> Floor, 1505 Race Street, </w:t>
      </w:r>
      <w:r w:rsidRPr="005E4D30">
        <w:rPr>
          <w:bCs/>
          <w:szCs w:val="24"/>
          <w:highlight w:val="lightGray"/>
        </w:rPr>
        <w:t xml:space="preserve"> Phi</w:t>
      </w:r>
      <w:r w:rsidR="00CE5905">
        <w:rPr>
          <w:bCs/>
          <w:szCs w:val="24"/>
          <w:highlight w:val="lightGray"/>
        </w:rPr>
        <w:t xml:space="preserve">ladelphia, Pennsylvania, 19102.  </w:t>
      </w:r>
      <w:r w:rsidRPr="005E4D30">
        <w:rPr>
          <w:bCs/>
          <w:szCs w:val="24"/>
          <w:highlight w:val="lightGray"/>
        </w:rPr>
        <w:t>If you leave this research study, no new health information about you will be gathered after you leave.  However, information gathered before that date may be used or given out if it is needed for the research study or any follow-up.</w:t>
      </w:r>
    </w:p>
    <w:p w14:paraId="0A8DE7A1" w14:textId="77777777" w:rsidR="00CE5905" w:rsidRPr="005E4D30" w:rsidRDefault="00CE5905">
      <w:pPr>
        <w:rPr>
          <w:bCs/>
          <w:szCs w:val="24"/>
          <w:highlight w:val="lightGray"/>
        </w:rPr>
      </w:pPr>
    </w:p>
    <w:p w14:paraId="1D2D1965" w14:textId="77777777" w:rsidR="00226D50" w:rsidRPr="005E4D30" w:rsidRDefault="00226D50">
      <w:pPr>
        <w:rPr>
          <w:bCs/>
          <w:szCs w:val="24"/>
          <w:highlight w:val="lightGray"/>
        </w:rPr>
      </w:pPr>
    </w:p>
    <w:p w14:paraId="1D2D1966" w14:textId="77777777" w:rsidR="007B253C" w:rsidRDefault="00226D50" w:rsidP="007B253C">
      <w:pPr>
        <w:pStyle w:val="Pages"/>
        <w:rPr>
          <w:bCs/>
          <w:szCs w:val="24"/>
        </w:rPr>
      </w:pPr>
      <w:r w:rsidRPr="005E4D30">
        <w:rPr>
          <w:bCs/>
          <w:szCs w:val="24"/>
          <w:highlight w:val="lightGray"/>
        </w:rPr>
        <w:t>When your authorization ends</w:t>
      </w:r>
      <w:r w:rsidR="00120B31">
        <w:rPr>
          <w:bCs/>
          <w:szCs w:val="24"/>
        </w:rPr>
        <w:t>.</w:t>
      </w:r>
    </w:p>
    <w:p w14:paraId="2C3274E5" w14:textId="0D4AD03C" w:rsidR="00236A94" w:rsidRPr="00236A94" w:rsidRDefault="00236A94" w:rsidP="007B253C">
      <w:pPr>
        <w:pStyle w:val="Pages"/>
        <w:rPr>
          <w:bCs/>
          <w:color w:val="FF0000"/>
          <w:szCs w:val="24"/>
          <w:highlight w:val="lightGray"/>
        </w:rPr>
      </w:pPr>
      <w:r>
        <w:rPr>
          <w:bCs/>
          <w:color w:val="FF0000"/>
          <w:szCs w:val="24"/>
        </w:rPr>
        <w:t>Select the most appropriate statement;</w:t>
      </w:r>
    </w:p>
    <w:p w14:paraId="1D2D1967" w14:textId="77777777" w:rsidR="00226D50" w:rsidRPr="005E4D30" w:rsidRDefault="00226D50">
      <w:pPr>
        <w:pStyle w:val="Pages"/>
        <w:rPr>
          <w:bCs/>
          <w:szCs w:val="24"/>
        </w:rPr>
      </w:pPr>
    </w:p>
    <w:p w14:paraId="1D2D1968" w14:textId="77777777" w:rsidR="00226D50" w:rsidRDefault="00226D50">
      <w:pPr>
        <w:rPr>
          <w:szCs w:val="24"/>
          <w:highlight w:val="lightGray"/>
        </w:rPr>
      </w:pPr>
      <w:r w:rsidRPr="005E4D30">
        <w:rPr>
          <w:szCs w:val="24"/>
          <w:highlight w:val="lightGray"/>
        </w:rPr>
        <w:t>Your authorization to use and give out health information will continue until you withdraw or cancel your authorization.</w:t>
      </w:r>
    </w:p>
    <w:p w14:paraId="572F14A5" w14:textId="77777777" w:rsidR="00236A94" w:rsidRDefault="00236A94">
      <w:pPr>
        <w:rPr>
          <w:szCs w:val="24"/>
          <w:highlight w:val="lightGray"/>
        </w:rPr>
      </w:pPr>
    </w:p>
    <w:p w14:paraId="0F97C152" w14:textId="110A6771" w:rsidR="00236A94" w:rsidRPr="00236A94" w:rsidRDefault="00236A94">
      <w:pPr>
        <w:rPr>
          <w:b/>
          <w:szCs w:val="24"/>
          <w:highlight w:val="lightGray"/>
        </w:rPr>
      </w:pPr>
      <w:r w:rsidRPr="00236A94">
        <w:rPr>
          <w:b/>
          <w:color w:val="FF0000"/>
          <w:szCs w:val="24"/>
          <w:highlight w:val="lightGray"/>
        </w:rPr>
        <w:t>OR,</w:t>
      </w:r>
      <w:r w:rsidRPr="00236A94">
        <w:rPr>
          <w:b/>
          <w:szCs w:val="24"/>
          <w:highlight w:val="lightGray"/>
        </w:rPr>
        <w:t xml:space="preserve"> </w:t>
      </w:r>
    </w:p>
    <w:p w14:paraId="1D2D1969" w14:textId="77777777" w:rsidR="00226D50" w:rsidRPr="005E4D30" w:rsidRDefault="00226D50">
      <w:pPr>
        <w:rPr>
          <w:szCs w:val="24"/>
          <w:highlight w:val="lightGray"/>
        </w:rPr>
      </w:pPr>
    </w:p>
    <w:p w14:paraId="1D2D196A" w14:textId="77777777" w:rsidR="00226D50" w:rsidRPr="005E4D30" w:rsidRDefault="00226D50">
      <w:pPr>
        <w:rPr>
          <w:szCs w:val="24"/>
          <w:highlight w:val="lightGray"/>
        </w:rPr>
      </w:pPr>
      <w:r w:rsidRPr="005E4D30">
        <w:rPr>
          <w:szCs w:val="24"/>
          <w:highlight w:val="lightGray"/>
        </w:rPr>
        <w:t>Your authorization to use and give out your health information will end when the research study is finished.</w:t>
      </w:r>
    </w:p>
    <w:p w14:paraId="1D2D196B" w14:textId="77777777" w:rsidR="00226D50" w:rsidRPr="005E4D30" w:rsidRDefault="00226D50">
      <w:pPr>
        <w:rPr>
          <w:szCs w:val="24"/>
          <w:highlight w:val="lightGray"/>
        </w:rPr>
      </w:pPr>
    </w:p>
    <w:p w14:paraId="1D2D196D" w14:textId="0861CBFB" w:rsidR="00226D50" w:rsidRPr="005E4D30" w:rsidRDefault="00226D50">
      <w:pPr>
        <w:rPr>
          <w:szCs w:val="24"/>
          <w:highlight w:val="lightGray"/>
        </w:rPr>
      </w:pPr>
      <w:r w:rsidRPr="005E4D30">
        <w:rPr>
          <w:szCs w:val="24"/>
          <w:highlight w:val="lightGray"/>
        </w:rPr>
        <w:t>After the research study is finished, your health information will be maintained in a resear</w:t>
      </w:r>
      <w:r w:rsidR="00CE2837">
        <w:rPr>
          <w:szCs w:val="24"/>
          <w:highlight w:val="lightGray"/>
        </w:rPr>
        <w:t>ch database.  Drexel University</w:t>
      </w:r>
      <w:r w:rsidRPr="005E4D30">
        <w:rPr>
          <w:szCs w:val="24"/>
          <w:highlight w:val="lightGray"/>
        </w:rPr>
        <w:t xml:space="preserve"> will not re-use or re-disclose the health information in this database for other purposes unless you give written authorization to do so.  However, the Drexel University</w:t>
      </w:r>
      <w:r w:rsidR="00CE2837">
        <w:rPr>
          <w:szCs w:val="24"/>
          <w:highlight w:val="lightGray"/>
        </w:rPr>
        <w:t xml:space="preserve"> </w:t>
      </w:r>
      <w:r w:rsidRPr="005E4D30">
        <w:rPr>
          <w:szCs w:val="24"/>
          <w:highlight w:val="lightGray"/>
        </w:rPr>
        <w:t>Institutional Review Board may permit other researchers to see and use your health information under adequate privacy safeguards.</w:t>
      </w:r>
    </w:p>
    <w:p w14:paraId="1D2D196E" w14:textId="77777777" w:rsidR="00226D50" w:rsidRDefault="00226D50">
      <w:pPr>
        <w:rPr>
          <w:szCs w:val="24"/>
          <w:highlight w:val="lightGray"/>
        </w:rPr>
      </w:pPr>
    </w:p>
    <w:p w14:paraId="1D2D1972" w14:textId="77777777" w:rsidR="00226D50" w:rsidRPr="005E4D30" w:rsidRDefault="00226D50">
      <w:pPr>
        <w:pStyle w:val="Pages"/>
        <w:rPr>
          <w:bCs/>
          <w:szCs w:val="24"/>
          <w:highlight w:val="lightGray"/>
        </w:rPr>
      </w:pPr>
      <w:r w:rsidRPr="005E4D30">
        <w:rPr>
          <w:bCs/>
          <w:szCs w:val="24"/>
          <w:highlight w:val="lightGray"/>
        </w:rPr>
        <w:t>You right to inspect your medical and research records.</w:t>
      </w:r>
    </w:p>
    <w:p w14:paraId="1D2D1973" w14:textId="77777777" w:rsidR="00226D50" w:rsidRDefault="00226D50">
      <w:pPr>
        <w:rPr>
          <w:szCs w:val="24"/>
        </w:rPr>
      </w:pPr>
      <w:r w:rsidRPr="005E4D30">
        <w:rPr>
          <w:szCs w:val="24"/>
          <w:highlight w:val="lightGray"/>
        </w:rPr>
        <w:t xml:space="preserve">You have the right to look at your medical records at any time during this research study.  However, the investigator </w:t>
      </w:r>
      <w:r w:rsidRPr="005E4D30">
        <w:rPr>
          <w:szCs w:val="24"/>
          <w:highlight w:val="lightGray"/>
          <w:u w:val="single"/>
        </w:rPr>
        <w:t>does not have</w:t>
      </w:r>
      <w:r w:rsidRPr="005E4D30">
        <w:rPr>
          <w:szCs w:val="24"/>
          <w:highlight w:val="lightGray"/>
        </w:rPr>
        <w:t xml:space="preserve"> to release this research information to you if it is not part of your medical record.</w:t>
      </w:r>
    </w:p>
    <w:p w14:paraId="7F06796B" w14:textId="77777777" w:rsidR="00006D3B" w:rsidRDefault="00006D3B">
      <w:pPr>
        <w:rPr>
          <w:szCs w:val="24"/>
        </w:rPr>
      </w:pPr>
    </w:p>
    <w:p w14:paraId="38ADE041" w14:textId="77777777" w:rsidR="00006D3B" w:rsidRPr="00183DC7" w:rsidRDefault="00006D3B" w:rsidP="00006D3B">
      <w:pPr>
        <w:contextualSpacing/>
        <w:rPr>
          <w:color w:val="FF0000"/>
        </w:rPr>
      </w:pPr>
      <w:r w:rsidRPr="00183DC7">
        <w:rPr>
          <w:color w:val="FF0000"/>
        </w:rPr>
        <w:t>[OR]</w:t>
      </w:r>
    </w:p>
    <w:p w14:paraId="0180F702" w14:textId="77777777" w:rsidR="00006D3B" w:rsidRDefault="00006D3B" w:rsidP="00006D3B">
      <w:pPr>
        <w:shd w:val="clear" w:color="auto" w:fill="BFBFBF" w:themeFill="background1" w:themeFillShade="BF"/>
        <w:contextualSpacing/>
      </w:pPr>
      <w:r>
        <w:t xml:space="preserve">You will not be able to look at your research records while you are taking part in this research study. Your personal information will be made available in an emergency if doctors need this information to treat you. </w:t>
      </w:r>
    </w:p>
    <w:p w14:paraId="4B90AF97" w14:textId="77777777" w:rsidR="00006D3B" w:rsidRDefault="00006D3B" w:rsidP="00006D3B">
      <w:pPr>
        <w:shd w:val="clear" w:color="auto" w:fill="BFBFBF" w:themeFill="background1" w:themeFillShade="BF"/>
        <w:contextualSpacing/>
      </w:pPr>
    </w:p>
    <w:p w14:paraId="08ACFF9D" w14:textId="77777777" w:rsidR="00006D3B" w:rsidRDefault="00006D3B" w:rsidP="00006D3B">
      <w:pPr>
        <w:shd w:val="clear" w:color="auto" w:fill="BFBFBF" w:themeFill="background1" w:themeFillShade="BF"/>
        <w:contextualSpacing/>
      </w:pPr>
      <w:r w:rsidRPr="00183DC7">
        <w:rPr>
          <w:color w:val="FF0000"/>
        </w:rPr>
        <w:t>Use this paragraph for blinded or other studies where access will be denied</w:t>
      </w:r>
    </w:p>
    <w:p w14:paraId="084CC06F" w14:textId="6FD6DB1C" w:rsidR="00006D3B" w:rsidRPr="005E4D30" w:rsidRDefault="00006D3B" w:rsidP="00006D3B">
      <w:pPr>
        <w:shd w:val="clear" w:color="auto" w:fill="BFBFBF" w:themeFill="background1" w:themeFillShade="BF"/>
        <w:rPr>
          <w:szCs w:val="24"/>
        </w:rPr>
      </w:pPr>
      <w:r>
        <w:t>You can have access to your medical record and any research study information when the study is over. However, the researcher does not have to release research information to you if it is not part of your medical record.</w:t>
      </w:r>
    </w:p>
    <w:p w14:paraId="1D2D1974" w14:textId="77777777" w:rsidR="00226D50" w:rsidRPr="005E4D30" w:rsidRDefault="00226D50">
      <w:pPr>
        <w:rPr>
          <w:szCs w:val="24"/>
        </w:rPr>
      </w:pPr>
    </w:p>
    <w:p w14:paraId="1D2D1975" w14:textId="5EC309FA" w:rsidR="007B253C" w:rsidRPr="005E4D30" w:rsidRDefault="00226D50" w:rsidP="007B253C">
      <w:pPr>
        <w:pStyle w:val="Pages"/>
        <w:rPr>
          <w:bCs/>
          <w:szCs w:val="24"/>
          <w:highlight w:val="lightGray"/>
        </w:rPr>
      </w:pPr>
      <w:r w:rsidRPr="005E4D30">
        <w:rPr>
          <w:szCs w:val="24"/>
        </w:rPr>
        <w:t>Information about a Certificate of Co</w:t>
      </w:r>
      <w:r w:rsidR="00120B31">
        <w:rPr>
          <w:szCs w:val="24"/>
        </w:rPr>
        <w:t>nfidentiality for this research.</w:t>
      </w:r>
      <w:r w:rsidR="00236A94">
        <w:rPr>
          <w:szCs w:val="24"/>
        </w:rPr>
        <w:t xml:space="preserve"> (</w:t>
      </w:r>
      <w:r w:rsidR="00236A94" w:rsidRPr="00236A94">
        <w:rPr>
          <w:color w:val="FF0000"/>
          <w:szCs w:val="24"/>
        </w:rPr>
        <w:t>As applicable</w:t>
      </w:r>
      <w:r w:rsidR="00236A94">
        <w:rPr>
          <w:szCs w:val="24"/>
        </w:rPr>
        <w:t>)</w:t>
      </w:r>
    </w:p>
    <w:p w14:paraId="1D2D1976" w14:textId="77777777" w:rsidR="00226D50" w:rsidRPr="007B253C" w:rsidRDefault="00226D50">
      <w:pPr>
        <w:rPr>
          <w:b/>
          <w:color w:val="C0504D" w:themeColor="accent2"/>
          <w:szCs w:val="24"/>
        </w:rPr>
      </w:pPr>
    </w:p>
    <w:p w14:paraId="1D2D1977" w14:textId="77777777" w:rsidR="00226D50" w:rsidRPr="005E4D30" w:rsidRDefault="00120B31">
      <w:pPr>
        <w:rPr>
          <w:szCs w:val="24"/>
        </w:rPr>
      </w:pPr>
      <w:r>
        <w:rPr>
          <w:color w:val="C0504D" w:themeColor="accent2"/>
          <w:szCs w:val="24"/>
        </w:rPr>
        <w:t>[</w:t>
      </w:r>
      <w:r w:rsidR="004E334E" w:rsidRPr="00120B31">
        <w:rPr>
          <w:i/>
          <w:color w:val="0000FF"/>
          <w:szCs w:val="24"/>
        </w:rPr>
        <w:t>Name of research site and investigator</w:t>
      </w:r>
      <w:r w:rsidR="00AB0EE2">
        <w:rPr>
          <w:szCs w:val="24"/>
        </w:rPr>
        <w:t>]</w:t>
      </w:r>
      <w:r w:rsidR="00226D50" w:rsidRPr="005E4D30">
        <w:rPr>
          <w:szCs w:val="24"/>
        </w:rPr>
        <w:t xml:space="preserve"> ha</w:t>
      </w:r>
      <w:r w:rsidR="007B253C">
        <w:rPr>
          <w:szCs w:val="24"/>
        </w:rPr>
        <w:t>ve</w:t>
      </w:r>
      <w:r w:rsidR="00226D50" w:rsidRPr="005E4D30">
        <w:rPr>
          <w:szCs w:val="24"/>
        </w:rPr>
        <w:t xml:space="preserve"> received a Certificate of Confidentiality from the government which will help protect the privacy of research subjects.  The certificate protects against the involuntary release of information about subjects collected during the course of this research.  The researchers involved in this study cannot be forced to disclose any information collected in this study in any legal proceedings.</w:t>
      </w:r>
    </w:p>
    <w:p w14:paraId="1D2D1978" w14:textId="77777777" w:rsidR="00226D50" w:rsidRPr="005E4D30" w:rsidRDefault="00226D50">
      <w:pPr>
        <w:rPr>
          <w:szCs w:val="24"/>
        </w:rPr>
      </w:pPr>
    </w:p>
    <w:p w14:paraId="1D2D1979" w14:textId="77777777" w:rsidR="00226D50" w:rsidRDefault="00226D50">
      <w:pPr>
        <w:rPr>
          <w:szCs w:val="24"/>
        </w:rPr>
      </w:pPr>
      <w:r w:rsidRPr="005E4D30">
        <w:rPr>
          <w:szCs w:val="24"/>
        </w:rPr>
        <w:t>However, the subject may choose to voluntarily disclose the protected information and this certificate do not prohibit such voluntary disclosure.  Furthermore, the parties listed in the Confidentiality/Authorization section of this consent form may review our records under limited circumstances and this certificate does not prohibit such disclosure.</w:t>
      </w:r>
    </w:p>
    <w:p w14:paraId="08A258C8" w14:textId="77777777" w:rsidR="00CE5905" w:rsidRPr="005E4D30" w:rsidRDefault="00CE5905">
      <w:pPr>
        <w:rPr>
          <w:i/>
          <w:iCs/>
          <w:szCs w:val="24"/>
        </w:rPr>
      </w:pPr>
    </w:p>
    <w:p w14:paraId="1D2D197A" w14:textId="77777777" w:rsidR="00226D50" w:rsidRPr="005E4D30" w:rsidRDefault="00226D50">
      <w:pPr>
        <w:rPr>
          <w:bCs/>
          <w:szCs w:val="24"/>
        </w:rPr>
      </w:pPr>
    </w:p>
    <w:p w14:paraId="1D2D197B" w14:textId="77777777" w:rsidR="0071158F" w:rsidRPr="005E4D30" w:rsidRDefault="0071158F" w:rsidP="0071158F">
      <w:pPr>
        <w:rPr>
          <w:b/>
          <w:bCs/>
          <w:szCs w:val="24"/>
        </w:rPr>
      </w:pPr>
      <w:r w:rsidRPr="005E4D30">
        <w:rPr>
          <w:b/>
          <w:bCs/>
          <w:szCs w:val="24"/>
        </w:rPr>
        <w:t>Information about Genetic Information Nondiscrimination Act (GINA)</w:t>
      </w:r>
    </w:p>
    <w:p w14:paraId="1D2D197C" w14:textId="49FBF002" w:rsidR="0071158F" w:rsidRPr="005E4D30" w:rsidRDefault="0071158F" w:rsidP="0071158F">
      <w:pPr>
        <w:rPr>
          <w:szCs w:val="24"/>
        </w:rPr>
      </w:pPr>
      <w:r w:rsidRPr="005E4D30">
        <w:rPr>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1D2D197D" w14:textId="77777777" w:rsidR="0071158F" w:rsidRPr="005E4D30" w:rsidRDefault="0071158F" w:rsidP="0071158F">
      <w:pPr>
        <w:pStyle w:val="ListParagraph"/>
        <w:numPr>
          <w:ilvl w:val="0"/>
          <w:numId w:val="24"/>
        </w:numPr>
      </w:pPr>
      <w:r w:rsidRPr="005E4D30">
        <w:t xml:space="preserve">Health insurance companies and group health plans may not request your genetic information that we get from this research study. </w:t>
      </w:r>
    </w:p>
    <w:p w14:paraId="1D2D197E" w14:textId="77777777" w:rsidR="0071158F" w:rsidRPr="005E4D30" w:rsidRDefault="0071158F" w:rsidP="0071158F">
      <w:pPr>
        <w:pStyle w:val="ListParagraph"/>
        <w:numPr>
          <w:ilvl w:val="0"/>
          <w:numId w:val="24"/>
        </w:numPr>
      </w:pPr>
      <w:r w:rsidRPr="005E4D30">
        <w:t xml:space="preserve">Health insurance companies and group health plans may not use your genetic information when making decisions regarding your eligibility or premiums. </w:t>
      </w:r>
    </w:p>
    <w:p w14:paraId="1D2D197F" w14:textId="77777777" w:rsidR="0071158F" w:rsidRPr="005E4D30" w:rsidRDefault="0071158F" w:rsidP="0071158F">
      <w:pPr>
        <w:pStyle w:val="ListParagraph"/>
        <w:numPr>
          <w:ilvl w:val="0"/>
          <w:numId w:val="24"/>
        </w:numPr>
      </w:pPr>
      <w:r w:rsidRPr="005E4D30">
        <w:t>Employers with 15 or more employees may not use your genetic information that we get from this research study when making a decision to hire, promote, or fire you or when setting the terms of your employment.</w:t>
      </w:r>
    </w:p>
    <w:p w14:paraId="1D2D1980" w14:textId="77777777" w:rsidR="0071158F" w:rsidRPr="005E4D30" w:rsidRDefault="0071158F" w:rsidP="0071158F">
      <w:pPr>
        <w:rPr>
          <w:szCs w:val="24"/>
        </w:rPr>
      </w:pPr>
    </w:p>
    <w:p w14:paraId="1D2D1981" w14:textId="77777777" w:rsidR="0071158F" w:rsidRPr="005E4D30" w:rsidRDefault="0071158F" w:rsidP="0071158F">
      <w:pPr>
        <w:rPr>
          <w:szCs w:val="24"/>
        </w:rPr>
      </w:pPr>
      <w:r w:rsidRPr="005E4D30">
        <w:rPr>
          <w:szCs w:val="24"/>
        </w:rPr>
        <w:t xml:space="preserve">However, GINA will not protect you if you already have a genetic disease or disorder and does not prohibit discrimination on the basis of an existing genetic disease or disorder.  In addition, this new Federal law does </w:t>
      </w:r>
      <w:r w:rsidRPr="005E4D30">
        <w:rPr>
          <w:bCs/>
          <w:szCs w:val="24"/>
          <w:u w:val="single"/>
        </w:rPr>
        <w:t>not</w:t>
      </w:r>
      <w:r w:rsidRPr="005E4D30">
        <w:rPr>
          <w:szCs w:val="24"/>
        </w:rPr>
        <w:t xml:space="preserve"> protect you against genetic discrimination by companies that sell life insurance, disability insurance, or long-term care insurance.</w:t>
      </w:r>
    </w:p>
    <w:p w14:paraId="1D2D1982" w14:textId="77777777" w:rsidR="000E37BC" w:rsidRPr="005E4D30" w:rsidRDefault="000E37BC" w:rsidP="0071158F">
      <w:pPr>
        <w:rPr>
          <w:szCs w:val="24"/>
        </w:rPr>
      </w:pPr>
    </w:p>
    <w:p w14:paraId="1D2D1983" w14:textId="77777777" w:rsidR="000E37BC" w:rsidRPr="00945539" w:rsidRDefault="000E37BC" w:rsidP="00945539">
      <w:pPr>
        <w:rPr>
          <w:color w:val="FF0000"/>
        </w:rPr>
      </w:pPr>
      <w:r w:rsidRPr="00945539">
        <w:rPr>
          <w:color w:val="FF0000"/>
        </w:rPr>
        <w:t xml:space="preserve">Please Note: The GINA language section </w:t>
      </w:r>
      <w:r w:rsidR="00AB0EE2">
        <w:rPr>
          <w:color w:val="FF0000"/>
        </w:rPr>
        <w:t>above</w:t>
      </w:r>
      <w:r w:rsidRPr="00945539">
        <w:rPr>
          <w:color w:val="FF0000"/>
        </w:rPr>
        <w:t xml:space="preserve"> MUST be included in your consent form if the research proposal involves ANY genetic evaluation of human tissue samples.  If the proposal does not involve genetic analysis, this section may be omitted from the consent form.  </w:t>
      </w:r>
    </w:p>
    <w:p w14:paraId="1D2D1984" w14:textId="77777777" w:rsidR="000E37BC" w:rsidRPr="005E4D30" w:rsidRDefault="000E37BC" w:rsidP="0071158F">
      <w:pPr>
        <w:rPr>
          <w:bCs/>
          <w:szCs w:val="24"/>
        </w:rPr>
      </w:pPr>
    </w:p>
    <w:p w14:paraId="1D2D1985" w14:textId="77777777" w:rsidR="00FB7298" w:rsidRPr="005E4D30" w:rsidRDefault="00FB7298" w:rsidP="00FB7298">
      <w:pPr>
        <w:rPr>
          <w:szCs w:val="24"/>
        </w:rPr>
      </w:pPr>
      <w:r w:rsidRPr="005E4D30">
        <w:rPr>
          <w:szCs w:val="24"/>
        </w:rPr>
        <w:t>A description of this clinical trial will be available on http://</w:t>
      </w:r>
      <w:hyperlink r:id="rId10" w:tgtFrame="_blank" w:history="1">
        <w:r w:rsidRPr="005E4D30">
          <w:rPr>
            <w:rStyle w:val="Hyperlink"/>
            <w:color w:val="auto"/>
            <w:szCs w:val="24"/>
          </w:rPr>
          <w:t>www.Clinical</w:t>
        </w:r>
      </w:hyperlink>
      <w:hyperlink r:id="rId11" w:tgtFrame="_blank" w:history="1">
        <w:r w:rsidRPr="005E4D30">
          <w:rPr>
            <w:rStyle w:val="Hyperlink"/>
            <w:color w:val="auto"/>
            <w:szCs w:val="24"/>
          </w:rPr>
          <w:t>Trials.gov</w:t>
        </w:r>
      </w:hyperlink>
      <w:r w:rsidRPr="005E4D30">
        <w:rPr>
          <w:szCs w:val="24"/>
        </w:rPr>
        <w:t>, as required by U.S. Law.  This Web site will not include information that can identify you.  At most, the Web site will include a summary of the results.  You can se</w:t>
      </w:r>
      <w:r w:rsidR="005E4D30">
        <w:rPr>
          <w:szCs w:val="24"/>
        </w:rPr>
        <w:t>arch this Web site at any time.</w:t>
      </w:r>
    </w:p>
    <w:p w14:paraId="1D2D1986" w14:textId="77777777" w:rsidR="000E37BC" w:rsidRPr="005E4D30" w:rsidRDefault="000E37BC" w:rsidP="00FB7298">
      <w:pPr>
        <w:rPr>
          <w:szCs w:val="24"/>
        </w:rPr>
      </w:pPr>
    </w:p>
    <w:p w14:paraId="1D2D1987" w14:textId="1F0B1BB0" w:rsidR="002A43C3" w:rsidRPr="005E4D30" w:rsidRDefault="000E37BC" w:rsidP="000E37BC">
      <w:pPr>
        <w:pStyle w:val="BodyTextIndent3"/>
        <w:shd w:val="clear" w:color="auto" w:fill="FFFFFF"/>
        <w:ind w:left="0"/>
        <w:rPr>
          <w:b/>
          <w:sz w:val="24"/>
          <w:szCs w:val="24"/>
        </w:rPr>
      </w:pPr>
      <w:r w:rsidRPr="00945539">
        <w:rPr>
          <w:color w:val="FF0000"/>
          <w:sz w:val="24"/>
          <w:szCs w:val="24"/>
        </w:rPr>
        <w:t xml:space="preserve">FDA regulations require that the consent form include disclosure that clinical trial information collected as part of the study will be entered into the clinicaltrials.gov databank. Therefore, any study that needs to be registered in clinicaltrials.gov must include the </w:t>
      </w:r>
      <w:r w:rsidR="006D2560">
        <w:rPr>
          <w:color w:val="FF0000"/>
          <w:sz w:val="24"/>
          <w:szCs w:val="24"/>
        </w:rPr>
        <w:t>above</w:t>
      </w:r>
      <w:r w:rsidRPr="00945539">
        <w:rPr>
          <w:color w:val="FF0000"/>
          <w:sz w:val="24"/>
          <w:szCs w:val="24"/>
        </w:rPr>
        <w:t xml:space="preserve"> statement on the consent form.  </w:t>
      </w:r>
      <w:r w:rsidR="002A43C3" w:rsidRPr="00945539">
        <w:rPr>
          <w:color w:val="FF0000"/>
          <w:sz w:val="24"/>
          <w:szCs w:val="24"/>
        </w:rPr>
        <w:t xml:space="preserve">If you are not sure whether your consent form requires this disclosure, please contact </w:t>
      </w:r>
      <w:r w:rsidR="00075367">
        <w:rPr>
          <w:color w:val="FF0000"/>
          <w:sz w:val="24"/>
          <w:szCs w:val="24"/>
        </w:rPr>
        <w:t>Human Research Protection</w:t>
      </w:r>
      <w:r w:rsidR="002A43C3" w:rsidRPr="00945539">
        <w:rPr>
          <w:color w:val="FF0000"/>
          <w:sz w:val="24"/>
          <w:szCs w:val="24"/>
        </w:rPr>
        <w:t xml:space="preserve"> at 215 255 7857</w:t>
      </w:r>
      <w:r w:rsidR="002A43C3" w:rsidRPr="005E4D30">
        <w:rPr>
          <w:b/>
          <w:sz w:val="24"/>
          <w:szCs w:val="24"/>
        </w:rPr>
        <w:t>.</w:t>
      </w:r>
    </w:p>
    <w:p w14:paraId="1D2D1988" w14:textId="77777777" w:rsidR="005E4D30" w:rsidRDefault="005E4D30">
      <w:pPr>
        <w:rPr>
          <w:bCs/>
          <w:szCs w:val="24"/>
        </w:rPr>
      </w:pPr>
    </w:p>
    <w:p w14:paraId="380D3781" w14:textId="77777777" w:rsidR="00B46485" w:rsidRPr="005E4D30" w:rsidRDefault="00B46485">
      <w:pPr>
        <w:rPr>
          <w:bCs/>
          <w:szCs w:val="24"/>
        </w:rPr>
      </w:pPr>
    </w:p>
    <w:p w14:paraId="1D2D1989" w14:textId="77777777" w:rsidR="00226D50" w:rsidRPr="005E4D30" w:rsidRDefault="00226D50">
      <w:pPr>
        <w:pStyle w:val="Pages"/>
        <w:rPr>
          <w:bCs/>
          <w:szCs w:val="24"/>
        </w:rPr>
      </w:pPr>
      <w:r w:rsidRPr="005E4D30">
        <w:rPr>
          <w:bCs/>
          <w:szCs w:val="24"/>
        </w:rPr>
        <w:t>NEW INFORMATION</w:t>
      </w:r>
    </w:p>
    <w:p w14:paraId="1D2D198A" w14:textId="77777777" w:rsidR="00226D50" w:rsidRPr="005E4D30" w:rsidRDefault="00226D50">
      <w:pPr>
        <w:rPr>
          <w:szCs w:val="24"/>
        </w:rPr>
      </w:pPr>
    </w:p>
    <w:p w14:paraId="1D2D198B" w14:textId="77777777" w:rsidR="00226D50" w:rsidRPr="005E4D30" w:rsidRDefault="00226D50">
      <w:pPr>
        <w:rPr>
          <w:spacing w:val="-3"/>
          <w:szCs w:val="24"/>
        </w:rPr>
      </w:pPr>
      <w:r w:rsidRPr="005E4D30">
        <w:rPr>
          <w:spacing w:val="-3"/>
          <w:szCs w:val="24"/>
        </w:rPr>
        <w:t>If new information becomes known that will affect you or might change your decision to be in this</w:t>
      </w:r>
      <w:r w:rsidR="00D97482" w:rsidRPr="005E4D30">
        <w:rPr>
          <w:spacing w:val="-3"/>
          <w:szCs w:val="24"/>
        </w:rPr>
        <w:t xml:space="preserve"> </w:t>
      </w:r>
      <w:r w:rsidRPr="005E4D30">
        <w:rPr>
          <w:spacing w:val="-3"/>
          <w:szCs w:val="24"/>
        </w:rPr>
        <w:t>study, you will be informed by the investigator.</w:t>
      </w:r>
    </w:p>
    <w:p w14:paraId="1D2D198C" w14:textId="77777777" w:rsidR="00226D50" w:rsidRPr="005E4D30" w:rsidRDefault="00226D50">
      <w:pPr>
        <w:rPr>
          <w:spacing w:val="-3"/>
          <w:szCs w:val="24"/>
        </w:rPr>
      </w:pPr>
    </w:p>
    <w:p w14:paraId="331D972B" w14:textId="77777777" w:rsidR="00A750BD" w:rsidRDefault="00A750BD">
      <w:pPr>
        <w:rPr>
          <w:b/>
          <w:szCs w:val="24"/>
        </w:rPr>
      </w:pPr>
    </w:p>
    <w:p w14:paraId="1D2D198D" w14:textId="77777777" w:rsidR="00226D50" w:rsidRPr="005E4D30" w:rsidRDefault="00226D50">
      <w:pPr>
        <w:rPr>
          <w:b/>
          <w:szCs w:val="24"/>
        </w:rPr>
      </w:pPr>
      <w:r w:rsidRPr="005E4D30">
        <w:rPr>
          <w:b/>
          <w:szCs w:val="24"/>
        </w:rPr>
        <w:lastRenderedPageBreak/>
        <w:t>QUESTIONS</w:t>
      </w:r>
    </w:p>
    <w:p w14:paraId="1D2D198E" w14:textId="77777777" w:rsidR="00226D50" w:rsidRPr="005E4D30" w:rsidRDefault="00226D50">
      <w:pPr>
        <w:rPr>
          <w:spacing w:val="-3"/>
          <w:szCs w:val="24"/>
        </w:rPr>
      </w:pPr>
    </w:p>
    <w:p w14:paraId="1D2D198F" w14:textId="77777777" w:rsidR="00226D50" w:rsidRPr="005E4D30" w:rsidRDefault="00226D50">
      <w:pPr>
        <w:rPr>
          <w:spacing w:val="-3"/>
          <w:szCs w:val="24"/>
        </w:rPr>
      </w:pPr>
      <w:r w:rsidRPr="005E4D30">
        <w:rPr>
          <w:spacing w:val="-3"/>
          <w:szCs w:val="24"/>
        </w:rPr>
        <w:t xml:space="preserve">If you have any questions about this study or your participation in this </w:t>
      </w:r>
      <w:r w:rsidR="00120B31" w:rsidRPr="005E4D30">
        <w:rPr>
          <w:spacing w:val="-3"/>
          <w:szCs w:val="24"/>
        </w:rPr>
        <w:t>study</w:t>
      </w:r>
      <w:r w:rsidRPr="005E4D30">
        <w:rPr>
          <w:spacing w:val="-3"/>
          <w:szCs w:val="24"/>
        </w:rPr>
        <w:t xml:space="preserve"> or if at any time you feel you have experienced a research-related injury or a reaction to the study medication, contact:</w:t>
      </w:r>
    </w:p>
    <w:p w14:paraId="1D2D1990" w14:textId="77777777" w:rsidR="00226D50" w:rsidRPr="005E4D30" w:rsidRDefault="00945539">
      <w:pPr>
        <w:rPr>
          <w:szCs w:val="24"/>
        </w:rPr>
      </w:pPr>
      <w:r w:rsidRPr="00945539">
        <w:rPr>
          <w:bCs/>
          <w:color w:val="000000" w:themeColor="text1"/>
          <w:szCs w:val="24"/>
        </w:rPr>
        <w:t>Dr. [</w:t>
      </w:r>
      <w:r w:rsidRPr="00945539">
        <w:rPr>
          <w:bCs/>
          <w:i/>
          <w:iCs/>
          <w:color w:val="0000FF"/>
          <w:szCs w:val="24"/>
        </w:rPr>
        <w:t>name</w:t>
      </w:r>
      <w:r w:rsidRPr="00945539">
        <w:rPr>
          <w:bCs/>
          <w:color w:val="0000FF"/>
          <w:szCs w:val="24"/>
        </w:rPr>
        <w:t>]</w:t>
      </w:r>
      <w:r w:rsidRPr="00945539">
        <w:rPr>
          <w:bCs/>
          <w:color w:val="000000" w:themeColor="text1"/>
          <w:szCs w:val="24"/>
        </w:rPr>
        <w:t xml:space="preserve"> at telephone </w:t>
      </w:r>
      <w:r w:rsidR="00120B31">
        <w:rPr>
          <w:bCs/>
          <w:color w:val="000000" w:themeColor="text1"/>
          <w:szCs w:val="24"/>
        </w:rPr>
        <w:t xml:space="preserve">no. </w:t>
      </w:r>
      <w:r w:rsidRPr="00120B31">
        <w:rPr>
          <w:bCs/>
          <w:color w:val="0000FF"/>
          <w:szCs w:val="24"/>
        </w:rPr>
        <w:t>(</w:t>
      </w:r>
      <w:r w:rsidR="00120B31" w:rsidRPr="00120B31">
        <w:rPr>
          <w:bCs/>
          <w:color w:val="0000FF"/>
          <w:szCs w:val="24"/>
        </w:rPr>
        <w:t>XXX</w:t>
      </w:r>
      <w:r w:rsidRPr="00120B31">
        <w:rPr>
          <w:bCs/>
          <w:color w:val="0000FF"/>
          <w:szCs w:val="24"/>
        </w:rPr>
        <w:t>)</w:t>
      </w:r>
      <w:r w:rsidR="00120B31" w:rsidRPr="00120B31">
        <w:rPr>
          <w:bCs/>
          <w:color w:val="0000FF"/>
          <w:szCs w:val="24"/>
        </w:rPr>
        <w:t xml:space="preserve"> XXX-XXXX</w:t>
      </w:r>
      <w:r w:rsidR="00120B31">
        <w:rPr>
          <w:bCs/>
          <w:color w:val="000000" w:themeColor="text1"/>
          <w:szCs w:val="24"/>
        </w:rPr>
        <w:t>.</w:t>
      </w:r>
    </w:p>
    <w:p w14:paraId="1D2D1991" w14:textId="77777777" w:rsidR="00226D50" w:rsidRPr="005E4D30" w:rsidRDefault="00226D50">
      <w:pPr>
        <w:rPr>
          <w:szCs w:val="24"/>
        </w:rPr>
      </w:pPr>
    </w:p>
    <w:p w14:paraId="1D2D1992" w14:textId="77777777" w:rsidR="00226D50" w:rsidRPr="005E4D30" w:rsidRDefault="00226D50">
      <w:pPr>
        <w:tabs>
          <w:tab w:val="left" w:pos="-720"/>
        </w:tabs>
        <w:suppressAutoHyphens/>
        <w:rPr>
          <w:spacing w:val="-3"/>
          <w:szCs w:val="24"/>
        </w:rPr>
      </w:pPr>
      <w:r w:rsidRPr="005E4D30">
        <w:rPr>
          <w:spacing w:val="-3"/>
          <w:szCs w:val="24"/>
        </w:rPr>
        <w:t>If you have questions about your rights as a research subject, you may contact:</w:t>
      </w:r>
    </w:p>
    <w:p w14:paraId="1D2D1993" w14:textId="77777777" w:rsidR="00226D50" w:rsidRPr="005E4D30" w:rsidRDefault="00226D50">
      <w:pPr>
        <w:tabs>
          <w:tab w:val="left" w:pos="-720"/>
        </w:tabs>
        <w:suppressAutoHyphens/>
        <w:rPr>
          <w:spacing w:val="-3"/>
          <w:szCs w:val="24"/>
        </w:rPr>
      </w:pPr>
    </w:p>
    <w:p w14:paraId="1D2D1994" w14:textId="77777777" w:rsidR="00226D50" w:rsidRPr="005E4D30" w:rsidRDefault="00226D50">
      <w:pPr>
        <w:tabs>
          <w:tab w:val="left" w:pos="-720"/>
        </w:tabs>
        <w:suppressAutoHyphens/>
        <w:rPr>
          <w:spacing w:val="-3"/>
          <w:szCs w:val="24"/>
        </w:rPr>
      </w:pPr>
      <w:r w:rsidRPr="005E4D30">
        <w:rPr>
          <w:spacing w:val="-3"/>
          <w:szCs w:val="24"/>
        </w:rPr>
        <w:tab/>
        <w:t>Western Institutional Review Board</w:t>
      </w:r>
      <w:r w:rsidRPr="005E4D30">
        <w:rPr>
          <w:spacing w:val="-3"/>
          <w:szCs w:val="24"/>
          <w:vertAlign w:val="superscript"/>
        </w:rPr>
        <w:t xml:space="preserve">® </w:t>
      </w:r>
      <w:r w:rsidRPr="005E4D30">
        <w:rPr>
          <w:spacing w:val="-3"/>
          <w:szCs w:val="24"/>
        </w:rPr>
        <w:t>(WIRB</w:t>
      </w:r>
      <w:r w:rsidRPr="005E4D30">
        <w:rPr>
          <w:spacing w:val="-3"/>
          <w:szCs w:val="24"/>
          <w:vertAlign w:val="superscript"/>
        </w:rPr>
        <w:t>®</w:t>
      </w:r>
      <w:r w:rsidRPr="005E4D30">
        <w:rPr>
          <w:spacing w:val="-3"/>
          <w:szCs w:val="24"/>
        </w:rPr>
        <w:t>)</w:t>
      </w:r>
    </w:p>
    <w:p w14:paraId="1D2D1995" w14:textId="273F2EDE" w:rsidR="00226D50" w:rsidRPr="005E4D30" w:rsidRDefault="00226D50">
      <w:pPr>
        <w:tabs>
          <w:tab w:val="left" w:pos="-720"/>
        </w:tabs>
        <w:suppressAutoHyphens/>
        <w:rPr>
          <w:spacing w:val="-3"/>
          <w:szCs w:val="24"/>
        </w:rPr>
      </w:pPr>
      <w:r w:rsidRPr="005E4D30">
        <w:rPr>
          <w:spacing w:val="-3"/>
          <w:szCs w:val="24"/>
        </w:rPr>
        <w:tab/>
      </w:r>
      <w:r w:rsidR="00D65342">
        <w:rPr>
          <w:spacing w:val="-3"/>
          <w:szCs w:val="24"/>
        </w:rPr>
        <w:t>1019 39</w:t>
      </w:r>
      <w:r w:rsidR="00D65342" w:rsidRPr="00D65342">
        <w:rPr>
          <w:spacing w:val="-3"/>
          <w:szCs w:val="24"/>
          <w:vertAlign w:val="superscript"/>
        </w:rPr>
        <w:t>th</w:t>
      </w:r>
      <w:r w:rsidR="00D65342">
        <w:rPr>
          <w:spacing w:val="-3"/>
          <w:szCs w:val="24"/>
        </w:rPr>
        <w:t xml:space="preserve"> Avenue, SE Suite 120</w:t>
      </w:r>
    </w:p>
    <w:p w14:paraId="1D2D1996" w14:textId="063D61E2" w:rsidR="00226D50" w:rsidRPr="005E4D30" w:rsidRDefault="00226D50">
      <w:pPr>
        <w:tabs>
          <w:tab w:val="left" w:pos="-720"/>
        </w:tabs>
        <w:suppressAutoHyphens/>
        <w:rPr>
          <w:spacing w:val="-3"/>
          <w:szCs w:val="24"/>
        </w:rPr>
      </w:pPr>
      <w:r w:rsidRPr="005E4D30">
        <w:rPr>
          <w:spacing w:val="-3"/>
          <w:szCs w:val="24"/>
        </w:rPr>
        <w:tab/>
      </w:r>
      <w:r w:rsidR="00D65342">
        <w:rPr>
          <w:spacing w:val="-3"/>
          <w:szCs w:val="24"/>
        </w:rPr>
        <w:t>Puyallup, WA 98374-2115</w:t>
      </w:r>
    </w:p>
    <w:p w14:paraId="1D2D1997" w14:textId="20308B57" w:rsidR="00226D50" w:rsidRPr="005E4D30" w:rsidRDefault="00D65342">
      <w:pPr>
        <w:tabs>
          <w:tab w:val="left" w:pos="-720"/>
        </w:tabs>
        <w:suppressAutoHyphens/>
        <w:rPr>
          <w:spacing w:val="-3"/>
          <w:szCs w:val="24"/>
        </w:rPr>
      </w:pPr>
      <w:r>
        <w:rPr>
          <w:spacing w:val="-3"/>
          <w:szCs w:val="24"/>
        </w:rPr>
        <w:tab/>
        <w:t>Telephone:  1-800-562-4789</w:t>
      </w:r>
    </w:p>
    <w:p w14:paraId="1D2D1998" w14:textId="77777777" w:rsidR="00226D50" w:rsidRPr="005E4D30" w:rsidRDefault="00226D50">
      <w:pPr>
        <w:rPr>
          <w:szCs w:val="24"/>
        </w:rPr>
      </w:pPr>
    </w:p>
    <w:p w14:paraId="1D2D1999" w14:textId="77777777" w:rsidR="00226D50" w:rsidRPr="005E4D30" w:rsidRDefault="00226D50">
      <w:pPr>
        <w:rPr>
          <w:szCs w:val="24"/>
        </w:rPr>
      </w:pPr>
      <w:r w:rsidRPr="005E4D30">
        <w:rPr>
          <w:szCs w:val="24"/>
        </w:rPr>
        <w:t>WIRB is a group of people who perform independent review of research.</w:t>
      </w:r>
    </w:p>
    <w:p w14:paraId="1D2D199A" w14:textId="77777777" w:rsidR="00226D50" w:rsidRPr="005E4D30" w:rsidRDefault="00226D50">
      <w:pPr>
        <w:rPr>
          <w:szCs w:val="24"/>
        </w:rPr>
      </w:pPr>
    </w:p>
    <w:p w14:paraId="1D2D199B" w14:textId="3B152683" w:rsidR="00226D50" w:rsidRPr="005E4D30" w:rsidRDefault="00075367">
      <w:pPr>
        <w:rPr>
          <w:szCs w:val="24"/>
        </w:rPr>
      </w:pPr>
      <w:r>
        <w:rPr>
          <w:szCs w:val="24"/>
          <w:highlight w:val="lightGray"/>
        </w:rPr>
        <w:t>You may also contact</w:t>
      </w:r>
      <w:r w:rsidR="00226D50" w:rsidRPr="005E4D30">
        <w:rPr>
          <w:szCs w:val="24"/>
          <w:highlight w:val="lightGray"/>
        </w:rPr>
        <w:t xml:space="preserve"> Drexel University </w:t>
      </w:r>
      <w:r>
        <w:rPr>
          <w:szCs w:val="24"/>
          <w:highlight w:val="lightGray"/>
        </w:rPr>
        <w:t>Human Research Protection</w:t>
      </w:r>
      <w:r w:rsidR="00226D50" w:rsidRPr="005E4D30">
        <w:rPr>
          <w:szCs w:val="24"/>
          <w:highlight w:val="lightGray"/>
        </w:rPr>
        <w:t xml:space="preserve"> at 215-</w:t>
      </w:r>
      <w:r w:rsidR="00A750BD">
        <w:rPr>
          <w:szCs w:val="24"/>
          <w:highlight w:val="lightGray"/>
        </w:rPr>
        <w:t>762-3944</w:t>
      </w:r>
      <w:bookmarkStart w:id="0" w:name="_GoBack"/>
      <w:bookmarkEnd w:id="0"/>
      <w:r w:rsidR="00226D50" w:rsidRPr="005E4D30">
        <w:rPr>
          <w:szCs w:val="24"/>
          <w:highlight w:val="lightGray"/>
        </w:rPr>
        <w:t>.</w:t>
      </w:r>
    </w:p>
    <w:p w14:paraId="1D2D199C" w14:textId="77777777" w:rsidR="00226D50" w:rsidRPr="005E4D30" w:rsidRDefault="00226D50">
      <w:pPr>
        <w:rPr>
          <w:szCs w:val="24"/>
        </w:rPr>
      </w:pPr>
    </w:p>
    <w:p w14:paraId="1D2D199D" w14:textId="77777777" w:rsidR="00226D50" w:rsidRPr="005E4D30" w:rsidRDefault="00226D50">
      <w:pPr>
        <w:rPr>
          <w:szCs w:val="24"/>
        </w:rPr>
      </w:pPr>
      <w:r w:rsidRPr="005E4D30">
        <w:rPr>
          <w:szCs w:val="24"/>
        </w:rPr>
        <w:t>Do not sign this consent form unless you have had a chance to ask questions and have received satisfactory answers to all of your questions.</w:t>
      </w:r>
    </w:p>
    <w:p w14:paraId="1D2D199E" w14:textId="77777777" w:rsidR="00226D50" w:rsidRPr="005E4D30" w:rsidRDefault="00226D50">
      <w:pPr>
        <w:rPr>
          <w:szCs w:val="24"/>
        </w:rPr>
      </w:pPr>
    </w:p>
    <w:p w14:paraId="1D2D199F" w14:textId="77777777" w:rsidR="00226D50" w:rsidRPr="005E4D30" w:rsidRDefault="00226D50">
      <w:pPr>
        <w:rPr>
          <w:szCs w:val="24"/>
        </w:rPr>
      </w:pPr>
      <w:r w:rsidRPr="005E4D30">
        <w:rPr>
          <w:szCs w:val="24"/>
        </w:rPr>
        <w:t>If you agree to participate in this study, you will receive a signed and dated copy of this consent form for your records.</w:t>
      </w:r>
    </w:p>
    <w:p w14:paraId="1D2D19A0" w14:textId="11E6B004" w:rsidR="00B46485" w:rsidRDefault="00B46485">
      <w:pPr>
        <w:jc w:val="left"/>
        <w:rPr>
          <w:szCs w:val="24"/>
        </w:rPr>
      </w:pPr>
      <w:r>
        <w:rPr>
          <w:szCs w:val="24"/>
        </w:rPr>
        <w:br w:type="page"/>
      </w:r>
    </w:p>
    <w:p w14:paraId="1D2D19A1" w14:textId="77777777" w:rsidR="00226D50" w:rsidRPr="005E4D30" w:rsidRDefault="00226D50">
      <w:pPr>
        <w:rPr>
          <w:b/>
          <w:szCs w:val="24"/>
        </w:rPr>
      </w:pPr>
      <w:r w:rsidRPr="005E4D30">
        <w:rPr>
          <w:b/>
          <w:szCs w:val="24"/>
        </w:rPr>
        <w:lastRenderedPageBreak/>
        <w:t>CONSENT</w:t>
      </w:r>
    </w:p>
    <w:p w14:paraId="1D2D19A2" w14:textId="77777777" w:rsidR="00226D50" w:rsidRPr="005E4D30" w:rsidRDefault="00226D50">
      <w:pPr>
        <w:rPr>
          <w:szCs w:val="24"/>
        </w:rPr>
      </w:pPr>
    </w:p>
    <w:p w14:paraId="1D2D19A3" w14:textId="77777777" w:rsidR="00226D50" w:rsidRPr="005E4D30" w:rsidRDefault="00226D50">
      <w:pPr>
        <w:numPr>
          <w:ilvl w:val="0"/>
          <w:numId w:val="21"/>
        </w:numPr>
        <w:rPr>
          <w:spacing w:val="-3"/>
          <w:szCs w:val="24"/>
          <w:highlight w:val="lightGray"/>
        </w:rPr>
      </w:pPr>
      <w:r w:rsidRPr="005E4D30">
        <w:rPr>
          <w:spacing w:val="-3"/>
          <w:szCs w:val="24"/>
          <w:highlight w:val="lightGray"/>
        </w:rPr>
        <w:t>I have read the information in this consent form (or it has been read to me).  I have initialed each page.</w:t>
      </w:r>
    </w:p>
    <w:p w14:paraId="1D2D19A4" w14:textId="77777777" w:rsidR="00226D50" w:rsidRPr="005E4D30" w:rsidRDefault="00226D50">
      <w:pPr>
        <w:numPr>
          <w:ilvl w:val="0"/>
          <w:numId w:val="21"/>
        </w:numPr>
        <w:rPr>
          <w:spacing w:val="-3"/>
          <w:szCs w:val="24"/>
          <w:highlight w:val="lightGray"/>
        </w:rPr>
      </w:pPr>
      <w:r w:rsidRPr="005E4D30">
        <w:rPr>
          <w:spacing w:val="-3"/>
          <w:szCs w:val="24"/>
          <w:highlight w:val="lightGray"/>
        </w:rPr>
        <w:t>I have been informed of the reasons for this study.</w:t>
      </w:r>
    </w:p>
    <w:p w14:paraId="1D2D19A5" w14:textId="77777777" w:rsidR="00226D50" w:rsidRPr="005E4D30" w:rsidRDefault="00226D50">
      <w:pPr>
        <w:numPr>
          <w:ilvl w:val="0"/>
          <w:numId w:val="21"/>
        </w:numPr>
        <w:rPr>
          <w:spacing w:val="-3"/>
          <w:szCs w:val="24"/>
          <w:highlight w:val="lightGray"/>
        </w:rPr>
      </w:pPr>
      <w:r w:rsidRPr="005E4D30">
        <w:rPr>
          <w:spacing w:val="-3"/>
          <w:szCs w:val="24"/>
          <w:highlight w:val="lightGray"/>
        </w:rPr>
        <w:t>I have had the study explained to me.</w:t>
      </w:r>
    </w:p>
    <w:p w14:paraId="1D2D19A6" w14:textId="77777777" w:rsidR="00226D50" w:rsidRPr="005E4D30" w:rsidRDefault="00226D50">
      <w:pPr>
        <w:numPr>
          <w:ilvl w:val="0"/>
          <w:numId w:val="21"/>
        </w:numPr>
        <w:rPr>
          <w:spacing w:val="-3"/>
          <w:szCs w:val="24"/>
          <w:highlight w:val="lightGray"/>
        </w:rPr>
      </w:pPr>
      <w:r w:rsidRPr="005E4D30">
        <w:rPr>
          <w:spacing w:val="-3"/>
          <w:szCs w:val="24"/>
          <w:highlight w:val="lightGray"/>
        </w:rPr>
        <w:t>I have had all of my questions answered to my satisfaction.</w:t>
      </w:r>
    </w:p>
    <w:p w14:paraId="1D2D19A7" w14:textId="77777777" w:rsidR="00226D50" w:rsidRPr="005E4D30" w:rsidRDefault="00226D50">
      <w:pPr>
        <w:pStyle w:val="Footer"/>
        <w:tabs>
          <w:tab w:val="clear" w:pos="4320"/>
          <w:tab w:val="clear" w:pos="8640"/>
        </w:tabs>
        <w:rPr>
          <w:spacing w:val="-3"/>
          <w:szCs w:val="24"/>
          <w:highlight w:val="lightGray"/>
        </w:rPr>
      </w:pPr>
    </w:p>
    <w:p w14:paraId="1D2D19A8" w14:textId="77777777" w:rsidR="00226D50" w:rsidRPr="005E4D30" w:rsidRDefault="00226D50">
      <w:pPr>
        <w:rPr>
          <w:spacing w:val="-3"/>
          <w:szCs w:val="24"/>
          <w:highlight w:val="lightGray"/>
        </w:rPr>
      </w:pPr>
      <w:r w:rsidRPr="005E4D30">
        <w:rPr>
          <w:spacing w:val="-3"/>
          <w:szCs w:val="24"/>
          <w:highlight w:val="lightGray"/>
        </w:rPr>
        <w:t>I freely consent to participate in this research study.</w:t>
      </w:r>
    </w:p>
    <w:p w14:paraId="1D2D19A9" w14:textId="77777777" w:rsidR="00226D50" w:rsidRPr="005E4D30" w:rsidRDefault="00226D50">
      <w:pPr>
        <w:rPr>
          <w:szCs w:val="24"/>
          <w:highlight w:val="lightGray"/>
        </w:rPr>
      </w:pPr>
    </w:p>
    <w:p w14:paraId="1D2D19AA" w14:textId="77777777" w:rsidR="00226D50" w:rsidRPr="005E4D30" w:rsidRDefault="00226D50">
      <w:pPr>
        <w:tabs>
          <w:tab w:val="left" w:pos="-720"/>
        </w:tabs>
        <w:suppressAutoHyphens/>
        <w:rPr>
          <w:spacing w:val="-3"/>
          <w:szCs w:val="24"/>
        </w:rPr>
      </w:pPr>
      <w:r w:rsidRPr="005E4D30">
        <w:rPr>
          <w:spacing w:val="-3"/>
          <w:szCs w:val="24"/>
          <w:highlight w:val="lightGray"/>
        </w:rPr>
        <w:t>I authorize the use and disclosure of my health information to the parties listed in the Confidentiality and Privacy section of this consent for the purposes described above.</w:t>
      </w:r>
      <w:r w:rsidRPr="005E4D30">
        <w:rPr>
          <w:spacing w:val="-3"/>
          <w:szCs w:val="24"/>
        </w:rPr>
        <w:t xml:space="preserve"> </w:t>
      </w:r>
    </w:p>
    <w:p w14:paraId="1D2D19AB" w14:textId="77777777" w:rsidR="00226D50" w:rsidRPr="005E4D30" w:rsidRDefault="00226D50">
      <w:pPr>
        <w:rPr>
          <w:szCs w:val="24"/>
        </w:rPr>
      </w:pPr>
    </w:p>
    <w:p w14:paraId="1D2D19AC" w14:textId="77777777" w:rsidR="00226D50" w:rsidRPr="005E4D30" w:rsidRDefault="00226D50">
      <w:pPr>
        <w:rPr>
          <w:szCs w:val="24"/>
        </w:rPr>
      </w:pPr>
      <w:r w:rsidRPr="005E4D30">
        <w:rPr>
          <w:spacing w:val="-3"/>
          <w:szCs w:val="24"/>
        </w:rPr>
        <w:t>By signing this consent form I have not waived any of the legal rights which I otherwise would have as a subject in a research study.</w:t>
      </w:r>
    </w:p>
    <w:p w14:paraId="1D2D19AD" w14:textId="77777777" w:rsidR="00226D50" w:rsidRDefault="00226D50">
      <w:pPr>
        <w:rPr>
          <w:szCs w:val="24"/>
        </w:rPr>
      </w:pPr>
    </w:p>
    <w:p w14:paraId="1D2D19AE" w14:textId="77777777" w:rsidR="004E6519" w:rsidRPr="005E4D30" w:rsidRDefault="004E6519">
      <w:pPr>
        <w:rPr>
          <w:szCs w:val="24"/>
        </w:rPr>
      </w:pPr>
    </w:p>
    <w:p w14:paraId="1D2D19AF" w14:textId="77777777" w:rsidR="00226D50" w:rsidRPr="005E4D30" w:rsidRDefault="004E6519">
      <w:pPr>
        <w:rPr>
          <w:szCs w:val="24"/>
        </w:rPr>
      </w:pPr>
      <w:r>
        <w:rPr>
          <w:szCs w:val="24"/>
        </w:rPr>
        <w:t>_____________________________________                                           ______________</w:t>
      </w:r>
    </w:p>
    <w:p w14:paraId="1D2D19B0" w14:textId="77777777" w:rsidR="004E6519" w:rsidRPr="004E6519" w:rsidRDefault="004E6519" w:rsidP="004E6519">
      <w:pPr>
        <w:ind w:left="720" w:hanging="720"/>
        <w:rPr>
          <w:bCs/>
          <w:szCs w:val="24"/>
        </w:rPr>
      </w:pPr>
      <w:r w:rsidRPr="004E6519">
        <w:rPr>
          <w:bCs/>
          <w:szCs w:val="24"/>
        </w:rPr>
        <w:t>Subject or Legally Authorized Representative</w:t>
      </w:r>
      <w:r w:rsidRPr="004E6519">
        <w:rPr>
          <w:bCs/>
          <w:szCs w:val="24"/>
        </w:rPr>
        <w:tab/>
      </w:r>
      <w:r w:rsidRPr="004E6519">
        <w:rPr>
          <w:bCs/>
          <w:szCs w:val="24"/>
        </w:rPr>
        <w:tab/>
      </w:r>
      <w:r w:rsidRPr="004E6519">
        <w:rPr>
          <w:bCs/>
          <w:szCs w:val="24"/>
        </w:rPr>
        <w:tab/>
      </w:r>
      <w:r w:rsidRPr="004E6519">
        <w:rPr>
          <w:bCs/>
          <w:szCs w:val="24"/>
        </w:rPr>
        <w:tab/>
        <w:t>Date</w:t>
      </w:r>
    </w:p>
    <w:p w14:paraId="1D2D19B1" w14:textId="77777777" w:rsidR="004E6519" w:rsidRDefault="004E6519" w:rsidP="004E6519">
      <w:pPr>
        <w:pStyle w:val="BodyTextIndent3"/>
        <w:shd w:val="clear" w:color="auto" w:fill="FFFFFF"/>
        <w:tabs>
          <w:tab w:val="num" w:pos="720"/>
        </w:tabs>
        <w:rPr>
          <w:sz w:val="24"/>
          <w:szCs w:val="24"/>
          <w:u w:val="single"/>
        </w:rPr>
      </w:pPr>
    </w:p>
    <w:p w14:paraId="2E8CA5CE" w14:textId="77777777" w:rsidR="00A86415" w:rsidRPr="004E6519" w:rsidRDefault="00A86415" w:rsidP="004E6519">
      <w:pPr>
        <w:pStyle w:val="BodyTextIndent3"/>
        <w:shd w:val="clear" w:color="auto" w:fill="FFFFFF"/>
        <w:tabs>
          <w:tab w:val="num" w:pos="720"/>
        </w:tabs>
        <w:rPr>
          <w:sz w:val="24"/>
          <w:szCs w:val="24"/>
          <w:u w:val="single"/>
        </w:rPr>
      </w:pPr>
    </w:p>
    <w:p w14:paraId="1D2D19B2" w14:textId="77777777" w:rsidR="004E6519" w:rsidRPr="004E6519" w:rsidRDefault="004E6519" w:rsidP="004E6519">
      <w:pPr>
        <w:pStyle w:val="BodyTextIndent3"/>
        <w:shd w:val="clear" w:color="auto" w:fill="FFFFFF"/>
        <w:ind w:left="0"/>
        <w:rPr>
          <w:i/>
          <w:iCs/>
          <w:caps/>
          <w:sz w:val="24"/>
          <w:szCs w:val="24"/>
        </w:rPr>
      </w:pPr>
      <w:r w:rsidRPr="004E6519">
        <w:rPr>
          <w:i/>
          <w:iCs/>
          <w:caps/>
          <w:sz w:val="24"/>
          <w:szCs w:val="24"/>
        </w:rPr>
        <w:t>Instructions, do not copy:</w:t>
      </w:r>
    </w:p>
    <w:p w14:paraId="1D2D19B3" w14:textId="77777777" w:rsidR="004E6519" w:rsidRDefault="004E6519" w:rsidP="004E6519">
      <w:pPr>
        <w:rPr>
          <w:bCs/>
          <w:szCs w:val="24"/>
        </w:rPr>
      </w:pPr>
      <w:r w:rsidRPr="004E6519">
        <w:rPr>
          <w:bCs/>
          <w:szCs w:val="24"/>
        </w:rPr>
        <w:t xml:space="preserve">[IF A SUBJECT IS UNABLE TO GIVE CONSENT, ONLY A LEGALLY AUTHORIZED (DURABLE POWER OF ATTORNEY FOR THE SUBJECT TO PARTICIPATE IN RESEARCH) FAMILY MEMBER, OR GUARDIAN, OR NEXT-OF-KIN CAN SIGN FOR THE SUBJECT.] </w:t>
      </w:r>
    </w:p>
    <w:p w14:paraId="73CFA5F9" w14:textId="77777777" w:rsidR="0048102E" w:rsidRPr="004E6519" w:rsidRDefault="0048102E" w:rsidP="004E6519">
      <w:pPr>
        <w:rPr>
          <w:bCs/>
          <w:szCs w:val="24"/>
        </w:rPr>
      </w:pPr>
    </w:p>
    <w:p w14:paraId="1D2D19B4" w14:textId="77777777" w:rsidR="004E6519" w:rsidRPr="004E6519" w:rsidRDefault="004E6519" w:rsidP="004E6519">
      <w:pPr>
        <w:rPr>
          <w:bCs/>
          <w:szCs w:val="24"/>
        </w:rPr>
      </w:pPr>
      <w:r w:rsidRPr="004E6519">
        <w:rPr>
          <w:bCs/>
          <w:szCs w:val="24"/>
        </w:rPr>
        <w:t>_______________________________________________</w:t>
      </w:r>
      <w:r w:rsidRPr="004E6519">
        <w:rPr>
          <w:bCs/>
          <w:szCs w:val="24"/>
        </w:rPr>
        <w:tab/>
      </w:r>
      <w:r w:rsidRPr="004E6519">
        <w:rPr>
          <w:bCs/>
          <w:szCs w:val="24"/>
        </w:rPr>
        <w:tab/>
      </w:r>
      <w:r w:rsidRPr="004E6519">
        <w:rPr>
          <w:bCs/>
          <w:szCs w:val="24"/>
        </w:rPr>
        <w:tab/>
        <w:t>______________</w:t>
      </w:r>
      <w:r>
        <w:rPr>
          <w:bCs/>
          <w:szCs w:val="24"/>
        </w:rPr>
        <w:t>_</w:t>
      </w:r>
    </w:p>
    <w:p w14:paraId="1D2D19B5" w14:textId="77777777" w:rsidR="004E6519" w:rsidRDefault="004E6519" w:rsidP="004E6519">
      <w:pPr>
        <w:rPr>
          <w:bCs/>
          <w:szCs w:val="24"/>
        </w:rPr>
      </w:pPr>
      <w:r w:rsidRPr="004E6519">
        <w:rPr>
          <w:bCs/>
          <w:szCs w:val="24"/>
        </w:rPr>
        <w:t>Investigator or Individual Obtaining this Consent/Permission</w:t>
      </w:r>
      <w:r w:rsidRPr="004E6519">
        <w:rPr>
          <w:bCs/>
          <w:szCs w:val="24"/>
        </w:rPr>
        <w:tab/>
      </w:r>
      <w:r w:rsidRPr="004E6519">
        <w:rPr>
          <w:bCs/>
          <w:szCs w:val="24"/>
        </w:rPr>
        <w:tab/>
        <w:t>Date</w:t>
      </w:r>
    </w:p>
    <w:p w14:paraId="1D2D19B6" w14:textId="77777777" w:rsidR="004E6519" w:rsidRDefault="004E6519" w:rsidP="004E6519">
      <w:pPr>
        <w:rPr>
          <w:bCs/>
          <w:szCs w:val="24"/>
        </w:rPr>
      </w:pPr>
    </w:p>
    <w:p w14:paraId="7CD3B22A" w14:textId="77777777" w:rsidR="00A86415" w:rsidRPr="004E6519" w:rsidRDefault="00A86415" w:rsidP="004E6519">
      <w:pPr>
        <w:rPr>
          <w:bCs/>
          <w:szCs w:val="24"/>
        </w:rPr>
      </w:pPr>
    </w:p>
    <w:p w14:paraId="1D2D19B7" w14:textId="77777777" w:rsidR="004E6519" w:rsidRPr="004E6519" w:rsidRDefault="004E6519" w:rsidP="004E6519">
      <w:pPr>
        <w:ind w:left="360" w:hanging="360"/>
        <w:rPr>
          <w:bCs/>
          <w:szCs w:val="24"/>
        </w:rPr>
      </w:pPr>
      <w:r w:rsidRPr="004E6519">
        <w:rPr>
          <w:bCs/>
          <w:szCs w:val="24"/>
        </w:rPr>
        <w:t>_______________________________________________</w:t>
      </w:r>
      <w:r w:rsidRPr="004E6519">
        <w:rPr>
          <w:bCs/>
          <w:szCs w:val="24"/>
        </w:rPr>
        <w:tab/>
      </w:r>
      <w:r w:rsidRPr="004E6519">
        <w:rPr>
          <w:bCs/>
          <w:szCs w:val="24"/>
        </w:rPr>
        <w:tab/>
      </w:r>
      <w:r w:rsidRPr="004E6519">
        <w:rPr>
          <w:bCs/>
          <w:szCs w:val="24"/>
        </w:rPr>
        <w:tab/>
        <w:t>_______________</w:t>
      </w:r>
    </w:p>
    <w:p w14:paraId="1D2D19B8" w14:textId="77777777" w:rsidR="004E6519" w:rsidRPr="004E6519" w:rsidRDefault="004E6519" w:rsidP="004E6519">
      <w:pPr>
        <w:ind w:left="360" w:hanging="360"/>
        <w:rPr>
          <w:bCs/>
          <w:szCs w:val="24"/>
        </w:rPr>
      </w:pPr>
      <w:r w:rsidRPr="004E6519">
        <w:rPr>
          <w:bCs/>
          <w:szCs w:val="24"/>
        </w:rPr>
        <w:t>Witness to Signature</w:t>
      </w:r>
      <w:r w:rsidRPr="004E6519">
        <w:rPr>
          <w:bCs/>
          <w:szCs w:val="24"/>
        </w:rPr>
        <w:tab/>
      </w:r>
      <w:r w:rsidRPr="004E6519">
        <w:rPr>
          <w:bCs/>
          <w:szCs w:val="24"/>
        </w:rPr>
        <w:tab/>
      </w:r>
      <w:r w:rsidRPr="004E6519">
        <w:rPr>
          <w:bCs/>
          <w:szCs w:val="24"/>
        </w:rPr>
        <w:tab/>
      </w:r>
      <w:r w:rsidRPr="004E6519">
        <w:rPr>
          <w:bCs/>
          <w:szCs w:val="24"/>
        </w:rPr>
        <w:tab/>
      </w:r>
      <w:r w:rsidRPr="004E6519">
        <w:rPr>
          <w:bCs/>
          <w:szCs w:val="24"/>
        </w:rPr>
        <w:tab/>
      </w:r>
      <w:r w:rsidRPr="004E6519">
        <w:rPr>
          <w:bCs/>
          <w:szCs w:val="24"/>
        </w:rPr>
        <w:tab/>
      </w:r>
      <w:r w:rsidRPr="004E6519">
        <w:rPr>
          <w:bCs/>
          <w:szCs w:val="24"/>
        </w:rPr>
        <w:tab/>
      </w:r>
      <w:r w:rsidRPr="004E6519">
        <w:rPr>
          <w:bCs/>
          <w:szCs w:val="24"/>
        </w:rPr>
        <w:tab/>
        <w:t>Date</w:t>
      </w:r>
    </w:p>
    <w:p w14:paraId="1D2D19B9" w14:textId="77777777" w:rsidR="005E4D30" w:rsidRPr="004E6519" w:rsidRDefault="005E4D30" w:rsidP="005E4D30">
      <w:pPr>
        <w:pStyle w:val="BodyTextIndent3"/>
        <w:shd w:val="clear" w:color="auto" w:fill="FFFFFF"/>
        <w:tabs>
          <w:tab w:val="num" w:pos="720"/>
        </w:tabs>
        <w:contextualSpacing/>
        <w:rPr>
          <w:sz w:val="24"/>
          <w:szCs w:val="24"/>
          <w:u w:val="single"/>
        </w:rPr>
      </w:pPr>
    </w:p>
    <w:p w14:paraId="64C03FBD" w14:textId="77777777" w:rsidR="00A86415" w:rsidRPr="004E6519" w:rsidRDefault="00A86415">
      <w:pPr>
        <w:tabs>
          <w:tab w:val="left" w:pos="5760"/>
        </w:tabs>
        <w:rPr>
          <w:szCs w:val="24"/>
        </w:rPr>
      </w:pPr>
    </w:p>
    <w:p w14:paraId="1D2D19BD" w14:textId="77777777" w:rsidR="00226D50" w:rsidRPr="005E4D30" w:rsidRDefault="00226D50">
      <w:pPr>
        <w:tabs>
          <w:tab w:val="left" w:pos="5760"/>
        </w:tabs>
        <w:rPr>
          <w:szCs w:val="24"/>
        </w:rPr>
      </w:pPr>
    </w:p>
    <w:p w14:paraId="1D2D19C0" w14:textId="77777777" w:rsidR="00226D50" w:rsidRPr="005E4D30" w:rsidRDefault="00226D50">
      <w:pPr>
        <w:pStyle w:val="Footer"/>
        <w:tabs>
          <w:tab w:val="clear" w:pos="4320"/>
          <w:tab w:val="clear" w:pos="8640"/>
          <w:tab w:val="left" w:pos="5760"/>
        </w:tabs>
        <w:rPr>
          <w:szCs w:val="24"/>
        </w:rPr>
      </w:pPr>
    </w:p>
    <w:sectPr w:rsidR="00226D50" w:rsidRPr="005E4D30" w:rsidSect="00320607">
      <w:footerReference w:type="even" r:id="rId12"/>
      <w:footerReference w:type="default" r:id="rId13"/>
      <w:pgSz w:w="12240" w:h="15840" w:code="1"/>
      <w:pgMar w:top="1440" w:right="1440" w:bottom="1008" w:left="1440" w:header="36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6514D" w14:textId="77777777" w:rsidR="00690A0B" w:rsidRDefault="00690A0B">
      <w:r>
        <w:separator/>
      </w:r>
    </w:p>
  </w:endnote>
  <w:endnote w:type="continuationSeparator" w:id="0">
    <w:p w14:paraId="78FC97A2" w14:textId="77777777" w:rsidR="00690A0B" w:rsidRDefault="006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19C5" w14:textId="77777777" w:rsidR="000D6A56" w:rsidRDefault="00735CF5">
    <w:pPr>
      <w:pStyle w:val="Footer"/>
      <w:framePr w:wrap="around" w:vAnchor="text" w:hAnchor="margin" w:xAlign="center" w:y="1"/>
      <w:rPr>
        <w:rStyle w:val="PageNumber"/>
      </w:rPr>
    </w:pPr>
    <w:r>
      <w:rPr>
        <w:rStyle w:val="PageNumber"/>
      </w:rPr>
      <w:fldChar w:fldCharType="begin"/>
    </w:r>
    <w:r w:rsidR="000D6A56">
      <w:rPr>
        <w:rStyle w:val="PageNumber"/>
      </w:rPr>
      <w:instrText xml:space="preserve">PAGE  </w:instrText>
    </w:r>
    <w:r>
      <w:rPr>
        <w:rStyle w:val="PageNumber"/>
      </w:rPr>
      <w:fldChar w:fldCharType="separate"/>
    </w:r>
    <w:r w:rsidR="000D6A56">
      <w:rPr>
        <w:rStyle w:val="PageNumber"/>
        <w:noProof/>
      </w:rPr>
      <w:t>6</w:t>
    </w:r>
    <w:r>
      <w:rPr>
        <w:rStyle w:val="PageNumber"/>
      </w:rPr>
      <w:fldChar w:fldCharType="end"/>
    </w:r>
  </w:p>
  <w:p w14:paraId="1D2D19C6" w14:textId="77777777" w:rsidR="000D6A56" w:rsidRDefault="000D6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19C7" w14:textId="177F9E9F" w:rsidR="000D6A56" w:rsidRPr="00320607" w:rsidRDefault="000D6A56" w:rsidP="002A43C3">
    <w:pPr>
      <w:pStyle w:val="Footer"/>
      <w:ind w:firstLine="720"/>
      <w:rPr>
        <w:b/>
        <w:sz w:val="20"/>
      </w:rPr>
    </w:pPr>
    <w:r w:rsidRPr="00320607">
      <w:rPr>
        <w:sz w:val="20"/>
      </w:rPr>
      <w:t xml:space="preserve">Page </w:t>
    </w:r>
    <w:r w:rsidR="00735CF5" w:rsidRPr="00320607">
      <w:rPr>
        <w:b/>
        <w:sz w:val="20"/>
      </w:rPr>
      <w:fldChar w:fldCharType="begin"/>
    </w:r>
    <w:r w:rsidRPr="00320607">
      <w:rPr>
        <w:b/>
        <w:sz w:val="20"/>
      </w:rPr>
      <w:instrText xml:space="preserve"> PAGE </w:instrText>
    </w:r>
    <w:r w:rsidR="00735CF5" w:rsidRPr="00320607">
      <w:rPr>
        <w:b/>
        <w:sz w:val="20"/>
      </w:rPr>
      <w:fldChar w:fldCharType="separate"/>
    </w:r>
    <w:r w:rsidR="00A750BD">
      <w:rPr>
        <w:b/>
        <w:noProof/>
        <w:sz w:val="20"/>
      </w:rPr>
      <w:t>11</w:t>
    </w:r>
    <w:r w:rsidR="00735CF5" w:rsidRPr="00320607">
      <w:rPr>
        <w:b/>
        <w:sz w:val="20"/>
      </w:rPr>
      <w:fldChar w:fldCharType="end"/>
    </w:r>
    <w:r w:rsidRPr="00320607">
      <w:rPr>
        <w:sz w:val="20"/>
      </w:rPr>
      <w:t xml:space="preserve"> of </w:t>
    </w:r>
    <w:r w:rsidR="00735CF5" w:rsidRPr="00320607">
      <w:rPr>
        <w:b/>
        <w:sz w:val="20"/>
      </w:rPr>
      <w:fldChar w:fldCharType="begin"/>
    </w:r>
    <w:r w:rsidRPr="00320607">
      <w:rPr>
        <w:b/>
        <w:sz w:val="20"/>
      </w:rPr>
      <w:instrText xml:space="preserve"> NUMPAGES  </w:instrText>
    </w:r>
    <w:r w:rsidR="00735CF5" w:rsidRPr="00320607">
      <w:rPr>
        <w:b/>
        <w:sz w:val="20"/>
      </w:rPr>
      <w:fldChar w:fldCharType="separate"/>
    </w:r>
    <w:r w:rsidR="00A750BD">
      <w:rPr>
        <w:b/>
        <w:noProof/>
        <w:sz w:val="20"/>
      </w:rPr>
      <w:t>11</w:t>
    </w:r>
    <w:r w:rsidR="00735CF5" w:rsidRPr="00320607">
      <w:rPr>
        <w:b/>
        <w:sz w:val="20"/>
      </w:rPr>
      <w:fldChar w:fldCharType="end"/>
    </w:r>
    <w:r w:rsidRPr="00320607">
      <w:rPr>
        <w:b/>
        <w:sz w:val="20"/>
      </w:rPr>
      <w:tab/>
    </w:r>
    <w:r w:rsidRPr="00320607">
      <w:rPr>
        <w:b/>
        <w:sz w:val="20"/>
      </w:rPr>
      <w:tab/>
    </w:r>
  </w:p>
  <w:p w14:paraId="21F03967" w14:textId="1C2A24BF" w:rsidR="00320607" w:rsidRPr="00320607" w:rsidRDefault="00320607" w:rsidP="002A43C3">
    <w:pPr>
      <w:pStyle w:val="Footer"/>
      <w:ind w:firstLine="720"/>
      <w:rPr>
        <w:sz w:val="20"/>
      </w:rPr>
    </w:pPr>
    <w:r w:rsidRPr="00320607">
      <w:rPr>
        <w:b/>
        <w:sz w:val="20"/>
      </w:rPr>
      <w:t xml:space="preserve">Version Date: </w:t>
    </w:r>
    <w:r w:rsidR="0048102E">
      <w:rPr>
        <w:b/>
        <w:sz w:val="20"/>
      </w:rPr>
      <w:t>0</w:t>
    </w:r>
    <w:r w:rsidR="00A750BD">
      <w:rPr>
        <w:b/>
        <w:sz w:val="20"/>
      </w:rPr>
      <w:t>2-29-2016</w:t>
    </w:r>
    <w:r>
      <w:rPr>
        <w:b/>
        <w:sz w:val="20"/>
      </w:rPr>
      <w:tab/>
    </w:r>
    <w:r>
      <w:rPr>
        <w:b/>
        <w:sz w:val="20"/>
      </w:rPr>
      <w:tab/>
    </w:r>
    <w:r w:rsidRPr="00320607">
      <w:rPr>
        <w:b/>
        <w:sz w:val="20"/>
      </w:rPr>
      <w:t>Subject’s Initials: ________</w:t>
    </w:r>
    <w:r w:rsidRPr="00320607">
      <w:rPr>
        <w:b/>
        <w:sz w:val="20"/>
      </w:rPr>
      <w:softHyphen/>
    </w:r>
    <w:r w:rsidRPr="00320607">
      <w:rPr>
        <w:b/>
        <w:sz w:val="20"/>
      </w:rPr>
      <w:softHyphen/>
    </w:r>
    <w:r w:rsidRPr="00320607">
      <w:rPr>
        <w:b/>
        <w:sz w:val="20"/>
      </w:rPr>
      <w:softHyphen/>
    </w:r>
    <w:r w:rsidRPr="00320607">
      <w:rPr>
        <w:b/>
        <w:sz w:val="20"/>
      </w:rPr>
      <w:softHyphen/>
    </w:r>
    <w:r w:rsidRPr="00320607">
      <w:rPr>
        <w:b/>
        <w:sz w:val="20"/>
      </w:rPr>
      <w:softHyphen/>
    </w:r>
    <w:r w:rsidRPr="00320607">
      <w:rPr>
        <w:b/>
        <w:sz w:val="20"/>
      </w:rPr>
      <w:softHyphen/>
    </w:r>
    <w:r w:rsidRPr="00320607">
      <w:rPr>
        <w:b/>
        <w:sz w:val="20"/>
      </w:rPr>
      <w:softHyphen/>
    </w:r>
    <w:r w:rsidRPr="00320607">
      <w:rPr>
        <w:b/>
        <w:sz w:val="20"/>
      </w:rPr>
      <w:softHyphen/>
    </w:r>
    <w:r w:rsidR="009C4804">
      <w:rPr>
        <w:b/>
        <w:sz w:val="20"/>
      </w:rPr>
      <w:t>__</w:t>
    </w:r>
  </w:p>
  <w:p w14:paraId="1D2D19C8" w14:textId="77777777" w:rsidR="000D6A56" w:rsidRDefault="000D6A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411CA" w14:textId="77777777" w:rsidR="00690A0B" w:rsidRDefault="00690A0B">
      <w:r>
        <w:separator/>
      </w:r>
    </w:p>
  </w:footnote>
  <w:footnote w:type="continuationSeparator" w:id="0">
    <w:p w14:paraId="583853A6" w14:textId="77777777" w:rsidR="00690A0B" w:rsidRDefault="00690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76DD6"/>
    <w:multiLevelType w:val="hybridMultilevel"/>
    <w:tmpl w:val="8C4A6D12"/>
    <w:lvl w:ilvl="0" w:tplc="C2DC0F52">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34F3B"/>
    <w:multiLevelType w:val="hybridMultilevel"/>
    <w:tmpl w:val="A636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175901"/>
    <w:multiLevelType w:val="hybridMultilevel"/>
    <w:tmpl w:val="989E4C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A515D"/>
    <w:multiLevelType w:val="hybridMultilevel"/>
    <w:tmpl w:val="3D90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45500"/>
    <w:multiLevelType w:val="hybridMultilevel"/>
    <w:tmpl w:val="661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313731"/>
    <w:multiLevelType w:val="hybridMultilevel"/>
    <w:tmpl w:val="410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AE2AFE"/>
    <w:multiLevelType w:val="hybridMultilevel"/>
    <w:tmpl w:val="3958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0">
    <w:nsid w:val="41D97545"/>
    <w:multiLevelType w:val="hybridMultilevel"/>
    <w:tmpl w:val="5C86F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B60248"/>
    <w:multiLevelType w:val="hybridMultilevel"/>
    <w:tmpl w:val="7DF23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321"/>
    <w:multiLevelType w:val="hybridMultilevel"/>
    <w:tmpl w:val="FB8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0870ED"/>
    <w:multiLevelType w:val="hybridMultilevel"/>
    <w:tmpl w:val="07046A3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E35E45"/>
    <w:multiLevelType w:val="multilevel"/>
    <w:tmpl w:val="94BC5BE2"/>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F6503A"/>
    <w:multiLevelType w:val="hybridMultilevel"/>
    <w:tmpl w:val="03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EF265C"/>
    <w:multiLevelType w:val="hybridMultilevel"/>
    <w:tmpl w:val="631C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9C35AD"/>
    <w:multiLevelType w:val="hybridMultilevel"/>
    <w:tmpl w:val="D29A1B1E"/>
    <w:lvl w:ilvl="0" w:tplc="04090001">
      <w:start w:val="1"/>
      <w:numFmt w:val="bullet"/>
      <w:lvlText w:val=""/>
      <w:lvlJc w:val="left"/>
      <w:pPr>
        <w:tabs>
          <w:tab w:val="num" w:pos="847"/>
        </w:tabs>
        <w:ind w:left="847" w:hanging="360"/>
      </w:pPr>
      <w:rPr>
        <w:rFonts w:ascii="Symbol" w:hAnsi="Symbol" w:hint="default"/>
      </w:rPr>
    </w:lvl>
    <w:lvl w:ilvl="1" w:tplc="04090003" w:tentative="1">
      <w:start w:val="1"/>
      <w:numFmt w:val="bullet"/>
      <w:lvlText w:val="o"/>
      <w:lvlJc w:val="left"/>
      <w:pPr>
        <w:tabs>
          <w:tab w:val="num" w:pos="1567"/>
        </w:tabs>
        <w:ind w:left="1567" w:hanging="360"/>
      </w:pPr>
      <w:rPr>
        <w:rFonts w:ascii="Courier New" w:hAnsi="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14"/>
  </w:num>
  <w:num w:numId="6">
    <w:abstractNumId w:val="1"/>
  </w:num>
  <w:num w:numId="7">
    <w:abstractNumId w:val="10"/>
  </w:num>
  <w:num w:numId="8">
    <w:abstractNumId w:val="7"/>
  </w:num>
  <w:num w:numId="9">
    <w:abstractNumId w:val="8"/>
  </w:num>
  <w:num w:numId="10">
    <w:abstractNumId w:val="6"/>
  </w:num>
  <w:num w:numId="11">
    <w:abstractNumId w:val="2"/>
  </w:num>
  <w:num w:numId="12">
    <w:abstractNumId w:val="15"/>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1"/>
  </w:num>
  <w:num w:numId="15">
    <w:abstractNumId w:val="3"/>
  </w:num>
  <w:num w:numId="16">
    <w:abstractNumId w:val="20"/>
  </w:num>
  <w:num w:numId="17">
    <w:abstractNumId w:val="18"/>
  </w:num>
  <w:num w:numId="18">
    <w:abstractNumId w:val="17"/>
  </w:num>
  <w:num w:numId="19">
    <w:abstractNumId w:val="4"/>
  </w:num>
  <w:num w:numId="20">
    <w:abstractNumId w:val="5"/>
  </w:num>
  <w:num w:numId="21">
    <w:abstractNumId w:val="13"/>
  </w:num>
  <w:num w:numId="22">
    <w:abstractNumId w:val="2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0"/>
    <w:rsid w:val="00006D3B"/>
    <w:rsid w:val="00074C27"/>
    <w:rsid w:val="00075367"/>
    <w:rsid w:val="000874F5"/>
    <w:rsid w:val="000D6A56"/>
    <w:rsid w:val="000E37BC"/>
    <w:rsid w:val="0011295D"/>
    <w:rsid w:val="00113A77"/>
    <w:rsid w:val="00117103"/>
    <w:rsid w:val="00120B31"/>
    <w:rsid w:val="0017729A"/>
    <w:rsid w:val="00190B76"/>
    <w:rsid w:val="001970D6"/>
    <w:rsid w:val="001C3025"/>
    <w:rsid w:val="002027FB"/>
    <w:rsid w:val="00226D50"/>
    <w:rsid w:val="002340AF"/>
    <w:rsid w:val="00236A94"/>
    <w:rsid w:val="00270C28"/>
    <w:rsid w:val="00292663"/>
    <w:rsid w:val="002A43C3"/>
    <w:rsid w:val="002A4B62"/>
    <w:rsid w:val="002F2DC0"/>
    <w:rsid w:val="00306E6A"/>
    <w:rsid w:val="00320607"/>
    <w:rsid w:val="003B318B"/>
    <w:rsid w:val="003C4DD6"/>
    <w:rsid w:val="00401B00"/>
    <w:rsid w:val="004275C4"/>
    <w:rsid w:val="00451442"/>
    <w:rsid w:val="00471D78"/>
    <w:rsid w:val="0048102E"/>
    <w:rsid w:val="004A4410"/>
    <w:rsid w:val="004B356F"/>
    <w:rsid w:val="004B4724"/>
    <w:rsid w:val="004C3078"/>
    <w:rsid w:val="004D46A6"/>
    <w:rsid w:val="004E334E"/>
    <w:rsid w:val="004E6519"/>
    <w:rsid w:val="004F4F4D"/>
    <w:rsid w:val="00554A1D"/>
    <w:rsid w:val="005E4D30"/>
    <w:rsid w:val="005E5FB5"/>
    <w:rsid w:val="006076AC"/>
    <w:rsid w:val="00622725"/>
    <w:rsid w:val="00633E38"/>
    <w:rsid w:val="006515CC"/>
    <w:rsid w:val="00690A0B"/>
    <w:rsid w:val="006B1661"/>
    <w:rsid w:val="006C3F1F"/>
    <w:rsid w:val="006D2560"/>
    <w:rsid w:val="0071158F"/>
    <w:rsid w:val="00735CF5"/>
    <w:rsid w:val="007B253C"/>
    <w:rsid w:val="008131EC"/>
    <w:rsid w:val="0083441C"/>
    <w:rsid w:val="008B42E7"/>
    <w:rsid w:val="008C3C9B"/>
    <w:rsid w:val="009205DA"/>
    <w:rsid w:val="00945539"/>
    <w:rsid w:val="0095026A"/>
    <w:rsid w:val="00987A7C"/>
    <w:rsid w:val="009931F1"/>
    <w:rsid w:val="009A018B"/>
    <w:rsid w:val="009A1D60"/>
    <w:rsid w:val="009C2C62"/>
    <w:rsid w:val="009C4804"/>
    <w:rsid w:val="00A0551E"/>
    <w:rsid w:val="00A71DDC"/>
    <w:rsid w:val="00A750BD"/>
    <w:rsid w:val="00A86415"/>
    <w:rsid w:val="00AA2CA6"/>
    <w:rsid w:val="00AA432B"/>
    <w:rsid w:val="00AA7672"/>
    <w:rsid w:val="00AB0EE2"/>
    <w:rsid w:val="00B40EE4"/>
    <w:rsid w:val="00B43261"/>
    <w:rsid w:val="00B45314"/>
    <w:rsid w:val="00B46485"/>
    <w:rsid w:val="00B47447"/>
    <w:rsid w:val="00B70483"/>
    <w:rsid w:val="00B70A95"/>
    <w:rsid w:val="00B71009"/>
    <w:rsid w:val="00BB46E5"/>
    <w:rsid w:val="00BD5272"/>
    <w:rsid w:val="00BF0113"/>
    <w:rsid w:val="00BF4FBF"/>
    <w:rsid w:val="00C1186B"/>
    <w:rsid w:val="00C70F78"/>
    <w:rsid w:val="00C7230A"/>
    <w:rsid w:val="00C93BB0"/>
    <w:rsid w:val="00CB1528"/>
    <w:rsid w:val="00CE2837"/>
    <w:rsid w:val="00CE5905"/>
    <w:rsid w:val="00D54FE9"/>
    <w:rsid w:val="00D65342"/>
    <w:rsid w:val="00D730F5"/>
    <w:rsid w:val="00D94510"/>
    <w:rsid w:val="00D97482"/>
    <w:rsid w:val="00DB294A"/>
    <w:rsid w:val="00DB46E3"/>
    <w:rsid w:val="00DF15F1"/>
    <w:rsid w:val="00E159B7"/>
    <w:rsid w:val="00E3390B"/>
    <w:rsid w:val="00E5682F"/>
    <w:rsid w:val="00E864CF"/>
    <w:rsid w:val="00E91798"/>
    <w:rsid w:val="00E940CE"/>
    <w:rsid w:val="00F07B6B"/>
    <w:rsid w:val="00F26195"/>
    <w:rsid w:val="00F365DF"/>
    <w:rsid w:val="00F619AA"/>
    <w:rsid w:val="00F62F38"/>
    <w:rsid w:val="00F84F7B"/>
    <w:rsid w:val="00FA469B"/>
    <w:rsid w:val="00FB7298"/>
    <w:rsid w:val="00FE77C8"/>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2D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E3"/>
    <w:pPr>
      <w:jc w:val="both"/>
    </w:pPr>
    <w:rPr>
      <w:sz w:val="24"/>
    </w:rPr>
  </w:style>
  <w:style w:type="paragraph" w:styleId="Heading1">
    <w:name w:val="heading 1"/>
    <w:basedOn w:val="Normal"/>
    <w:next w:val="Normal"/>
    <w:qFormat/>
    <w:rsid w:val="00DB46E3"/>
    <w:pPr>
      <w:keepNext/>
      <w:outlineLvl w:val="0"/>
    </w:pPr>
    <w:rPr>
      <w:i/>
      <w:iCs/>
    </w:rPr>
  </w:style>
  <w:style w:type="paragraph" w:styleId="Heading2">
    <w:name w:val="heading 2"/>
    <w:basedOn w:val="Normal"/>
    <w:next w:val="Normal"/>
    <w:qFormat/>
    <w:rsid w:val="00DB46E3"/>
    <w:pPr>
      <w:keepNext/>
      <w:tabs>
        <w:tab w:val="left" w:pos="3600"/>
        <w:tab w:val="left" w:pos="5760"/>
        <w:tab w:val="left" w:pos="792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6E3"/>
    <w:pPr>
      <w:tabs>
        <w:tab w:val="center" w:pos="4320"/>
        <w:tab w:val="right" w:pos="8640"/>
      </w:tabs>
    </w:pPr>
  </w:style>
  <w:style w:type="character" w:styleId="PageNumber">
    <w:name w:val="page number"/>
    <w:basedOn w:val="DefaultParagraphFont"/>
    <w:rsid w:val="00DB46E3"/>
  </w:style>
  <w:style w:type="paragraph" w:styleId="Header">
    <w:name w:val="header"/>
    <w:basedOn w:val="Normal"/>
    <w:rsid w:val="00DB46E3"/>
    <w:pPr>
      <w:tabs>
        <w:tab w:val="center" w:pos="4320"/>
        <w:tab w:val="right" w:pos="8640"/>
      </w:tabs>
    </w:pPr>
  </w:style>
  <w:style w:type="character" w:styleId="LineNumber">
    <w:name w:val="line number"/>
    <w:basedOn w:val="DefaultParagraphFont"/>
    <w:rsid w:val="00DB46E3"/>
  </w:style>
  <w:style w:type="paragraph" w:styleId="Title">
    <w:name w:val="Title"/>
    <w:basedOn w:val="Normal"/>
    <w:qFormat/>
    <w:rsid w:val="00DB46E3"/>
    <w:pPr>
      <w:jc w:val="center"/>
    </w:pPr>
    <w:rPr>
      <w:b/>
    </w:rPr>
  </w:style>
  <w:style w:type="paragraph" w:styleId="BodyText">
    <w:name w:val="Body Text"/>
    <w:basedOn w:val="Normal"/>
    <w:rsid w:val="00DB46E3"/>
  </w:style>
  <w:style w:type="paragraph" w:styleId="BodyText2">
    <w:name w:val="Body Text 2"/>
    <w:basedOn w:val="Normal"/>
    <w:rsid w:val="00DB46E3"/>
    <w:rPr>
      <w:i/>
      <w:iCs/>
    </w:rPr>
  </w:style>
  <w:style w:type="paragraph" w:customStyle="1" w:styleId="Pages">
    <w:name w:val="Pages"/>
    <w:basedOn w:val="BodyText"/>
    <w:rsid w:val="00DB46E3"/>
    <w:rPr>
      <w:b/>
    </w:rPr>
  </w:style>
  <w:style w:type="paragraph" w:styleId="BodyTextIndent">
    <w:name w:val="Body Text Indent"/>
    <w:basedOn w:val="Normal"/>
    <w:rsid w:val="00DB46E3"/>
    <w:pPr>
      <w:autoSpaceDE w:val="0"/>
      <w:autoSpaceDN w:val="0"/>
      <w:adjustRightInd w:val="0"/>
      <w:ind w:left="360"/>
      <w:jc w:val="left"/>
    </w:pPr>
    <w:rPr>
      <w:sz w:val="20"/>
      <w:szCs w:val="24"/>
    </w:rPr>
  </w:style>
  <w:style w:type="paragraph" w:styleId="BalloonText">
    <w:name w:val="Balloon Text"/>
    <w:basedOn w:val="Normal"/>
    <w:semiHidden/>
    <w:rsid w:val="00226D50"/>
    <w:rPr>
      <w:rFonts w:ascii="Tahoma" w:hAnsi="Tahoma" w:cs="Tahoma"/>
      <w:sz w:val="16"/>
      <w:szCs w:val="16"/>
    </w:rPr>
  </w:style>
  <w:style w:type="paragraph" w:styleId="BodyTextIndent3">
    <w:name w:val="Body Text Indent 3"/>
    <w:basedOn w:val="Normal"/>
    <w:link w:val="BodyTextIndent3Char"/>
    <w:uiPriority w:val="99"/>
    <w:semiHidden/>
    <w:unhideWhenUsed/>
    <w:rsid w:val="007115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158F"/>
    <w:rPr>
      <w:sz w:val="16"/>
      <w:szCs w:val="16"/>
    </w:rPr>
  </w:style>
  <w:style w:type="paragraph" w:styleId="ListParagraph">
    <w:name w:val="List Paragraph"/>
    <w:basedOn w:val="Normal"/>
    <w:uiPriority w:val="34"/>
    <w:qFormat/>
    <w:rsid w:val="0071158F"/>
    <w:pPr>
      <w:ind w:left="720"/>
      <w:jc w:val="left"/>
    </w:pPr>
    <w:rPr>
      <w:rFonts w:eastAsia="Calibri"/>
      <w:szCs w:val="24"/>
    </w:rPr>
  </w:style>
  <w:style w:type="character" w:customStyle="1" w:styleId="FooterChar">
    <w:name w:val="Footer Char"/>
    <w:basedOn w:val="DefaultParagraphFont"/>
    <w:link w:val="Footer"/>
    <w:uiPriority w:val="99"/>
    <w:rsid w:val="002A43C3"/>
    <w:rPr>
      <w:sz w:val="24"/>
    </w:rPr>
  </w:style>
  <w:style w:type="character" w:styleId="Hyperlink">
    <w:name w:val="Hyperlink"/>
    <w:basedOn w:val="DefaultParagraphFont"/>
    <w:uiPriority w:val="99"/>
    <w:semiHidden/>
    <w:unhideWhenUsed/>
    <w:rsid w:val="00FB7298"/>
    <w:rPr>
      <w:color w:val="0000FF"/>
      <w:u w:val="single"/>
    </w:rPr>
  </w:style>
  <w:style w:type="paragraph" w:customStyle="1" w:styleId="ICText">
    <w:name w:val="IC Text"/>
    <w:basedOn w:val="Normal"/>
    <w:rsid w:val="00E5682F"/>
    <w:pPr>
      <w:spacing w:before="120" w:after="120"/>
      <w:jc w:val="left"/>
    </w:pPr>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E3"/>
    <w:pPr>
      <w:jc w:val="both"/>
    </w:pPr>
    <w:rPr>
      <w:sz w:val="24"/>
    </w:rPr>
  </w:style>
  <w:style w:type="paragraph" w:styleId="Heading1">
    <w:name w:val="heading 1"/>
    <w:basedOn w:val="Normal"/>
    <w:next w:val="Normal"/>
    <w:qFormat/>
    <w:rsid w:val="00DB46E3"/>
    <w:pPr>
      <w:keepNext/>
      <w:outlineLvl w:val="0"/>
    </w:pPr>
    <w:rPr>
      <w:i/>
      <w:iCs/>
    </w:rPr>
  </w:style>
  <w:style w:type="paragraph" w:styleId="Heading2">
    <w:name w:val="heading 2"/>
    <w:basedOn w:val="Normal"/>
    <w:next w:val="Normal"/>
    <w:qFormat/>
    <w:rsid w:val="00DB46E3"/>
    <w:pPr>
      <w:keepNext/>
      <w:tabs>
        <w:tab w:val="left" w:pos="3600"/>
        <w:tab w:val="left" w:pos="5760"/>
        <w:tab w:val="left" w:pos="7920"/>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6E3"/>
    <w:pPr>
      <w:tabs>
        <w:tab w:val="center" w:pos="4320"/>
        <w:tab w:val="right" w:pos="8640"/>
      </w:tabs>
    </w:pPr>
  </w:style>
  <w:style w:type="character" w:styleId="PageNumber">
    <w:name w:val="page number"/>
    <w:basedOn w:val="DefaultParagraphFont"/>
    <w:rsid w:val="00DB46E3"/>
  </w:style>
  <w:style w:type="paragraph" w:styleId="Header">
    <w:name w:val="header"/>
    <w:basedOn w:val="Normal"/>
    <w:rsid w:val="00DB46E3"/>
    <w:pPr>
      <w:tabs>
        <w:tab w:val="center" w:pos="4320"/>
        <w:tab w:val="right" w:pos="8640"/>
      </w:tabs>
    </w:pPr>
  </w:style>
  <w:style w:type="character" w:styleId="LineNumber">
    <w:name w:val="line number"/>
    <w:basedOn w:val="DefaultParagraphFont"/>
    <w:rsid w:val="00DB46E3"/>
  </w:style>
  <w:style w:type="paragraph" w:styleId="Title">
    <w:name w:val="Title"/>
    <w:basedOn w:val="Normal"/>
    <w:qFormat/>
    <w:rsid w:val="00DB46E3"/>
    <w:pPr>
      <w:jc w:val="center"/>
    </w:pPr>
    <w:rPr>
      <w:b/>
    </w:rPr>
  </w:style>
  <w:style w:type="paragraph" w:styleId="BodyText">
    <w:name w:val="Body Text"/>
    <w:basedOn w:val="Normal"/>
    <w:rsid w:val="00DB46E3"/>
  </w:style>
  <w:style w:type="paragraph" w:styleId="BodyText2">
    <w:name w:val="Body Text 2"/>
    <w:basedOn w:val="Normal"/>
    <w:rsid w:val="00DB46E3"/>
    <w:rPr>
      <w:i/>
      <w:iCs/>
    </w:rPr>
  </w:style>
  <w:style w:type="paragraph" w:customStyle="1" w:styleId="Pages">
    <w:name w:val="Pages"/>
    <w:basedOn w:val="BodyText"/>
    <w:rsid w:val="00DB46E3"/>
    <w:rPr>
      <w:b/>
    </w:rPr>
  </w:style>
  <w:style w:type="paragraph" w:styleId="BodyTextIndent">
    <w:name w:val="Body Text Indent"/>
    <w:basedOn w:val="Normal"/>
    <w:rsid w:val="00DB46E3"/>
    <w:pPr>
      <w:autoSpaceDE w:val="0"/>
      <w:autoSpaceDN w:val="0"/>
      <w:adjustRightInd w:val="0"/>
      <w:ind w:left="360"/>
      <w:jc w:val="left"/>
    </w:pPr>
    <w:rPr>
      <w:sz w:val="20"/>
      <w:szCs w:val="24"/>
    </w:rPr>
  </w:style>
  <w:style w:type="paragraph" w:styleId="BalloonText">
    <w:name w:val="Balloon Text"/>
    <w:basedOn w:val="Normal"/>
    <w:semiHidden/>
    <w:rsid w:val="00226D50"/>
    <w:rPr>
      <w:rFonts w:ascii="Tahoma" w:hAnsi="Tahoma" w:cs="Tahoma"/>
      <w:sz w:val="16"/>
      <w:szCs w:val="16"/>
    </w:rPr>
  </w:style>
  <w:style w:type="paragraph" w:styleId="BodyTextIndent3">
    <w:name w:val="Body Text Indent 3"/>
    <w:basedOn w:val="Normal"/>
    <w:link w:val="BodyTextIndent3Char"/>
    <w:uiPriority w:val="99"/>
    <w:semiHidden/>
    <w:unhideWhenUsed/>
    <w:rsid w:val="007115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158F"/>
    <w:rPr>
      <w:sz w:val="16"/>
      <w:szCs w:val="16"/>
    </w:rPr>
  </w:style>
  <w:style w:type="paragraph" w:styleId="ListParagraph">
    <w:name w:val="List Paragraph"/>
    <w:basedOn w:val="Normal"/>
    <w:uiPriority w:val="34"/>
    <w:qFormat/>
    <w:rsid w:val="0071158F"/>
    <w:pPr>
      <w:ind w:left="720"/>
      <w:jc w:val="left"/>
    </w:pPr>
    <w:rPr>
      <w:rFonts w:eastAsia="Calibri"/>
      <w:szCs w:val="24"/>
    </w:rPr>
  </w:style>
  <w:style w:type="character" w:customStyle="1" w:styleId="FooterChar">
    <w:name w:val="Footer Char"/>
    <w:basedOn w:val="DefaultParagraphFont"/>
    <w:link w:val="Footer"/>
    <w:uiPriority w:val="99"/>
    <w:rsid w:val="002A43C3"/>
    <w:rPr>
      <w:sz w:val="24"/>
    </w:rPr>
  </w:style>
  <w:style w:type="character" w:styleId="Hyperlink">
    <w:name w:val="Hyperlink"/>
    <w:basedOn w:val="DefaultParagraphFont"/>
    <w:uiPriority w:val="99"/>
    <w:semiHidden/>
    <w:unhideWhenUsed/>
    <w:rsid w:val="00FB7298"/>
    <w:rPr>
      <w:color w:val="0000FF"/>
      <w:u w:val="single"/>
    </w:rPr>
  </w:style>
  <w:style w:type="paragraph" w:customStyle="1" w:styleId="ICText">
    <w:name w:val="IC Text"/>
    <w:basedOn w:val="Normal"/>
    <w:rsid w:val="00E5682F"/>
    <w:pPr>
      <w:spacing w:before="120" w:after="120"/>
      <w:jc w:val="left"/>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1662">
      <w:bodyDiv w:val="1"/>
      <w:marLeft w:val="0"/>
      <w:marRight w:val="0"/>
      <w:marTop w:val="0"/>
      <w:marBottom w:val="0"/>
      <w:divBdr>
        <w:top w:val="none" w:sz="0" w:space="0" w:color="auto"/>
        <w:left w:val="none" w:sz="0" w:space="0" w:color="auto"/>
        <w:bottom w:val="none" w:sz="0" w:space="0" w:color="auto"/>
        <w:right w:val="none" w:sz="0" w:space="0" w:color="auto"/>
      </w:divBdr>
    </w:div>
    <w:div w:id="1410541728">
      <w:bodyDiv w:val="1"/>
      <w:marLeft w:val="0"/>
      <w:marRight w:val="0"/>
      <w:marTop w:val="0"/>
      <w:marBottom w:val="0"/>
      <w:divBdr>
        <w:top w:val="none" w:sz="0" w:space="0" w:color="auto"/>
        <w:left w:val="none" w:sz="0" w:space="0" w:color="auto"/>
        <w:bottom w:val="none" w:sz="0" w:space="0" w:color="auto"/>
        <w:right w:val="none" w:sz="0" w:space="0" w:color="auto"/>
      </w:divBdr>
    </w:div>
    <w:div w:id="1981644758">
      <w:bodyDiv w:val="1"/>
      <w:marLeft w:val="0"/>
      <w:marRight w:val="0"/>
      <w:marTop w:val="0"/>
      <w:marBottom w:val="0"/>
      <w:divBdr>
        <w:top w:val="none" w:sz="0" w:space="0" w:color="auto"/>
        <w:left w:val="none" w:sz="0" w:space="0" w:color="auto"/>
        <w:bottom w:val="none" w:sz="0" w:space="0" w:color="auto"/>
        <w:right w:val="none" w:sz="0" w:space="0" w:color="auto"/>
      </w:divBdr>
    </w:div>
    <w:div w:id="20275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als.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linic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Templates\Master%20Library\Global%20Template\Bd%20templts\Consent%20Form%20Template-Adults-0418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D74A-B66D-43E4-8267-15FE610DB800}">
  <ds:schemaRefs>
    <ds:schemaRef ds:uri="http://schemas.openxmlformats.org/officeDocument/2006/bibliography"/>
  </ds:schemaRefs>
</ds:datastoreItem>
</file>

<file path=customXml/itemProps2.xml><?xml version="1.0" encoding="utf-8"?>
<ds:datastoreItem xmlns:ds="http://schemas.openxmlformats.org/officeDocument/2006/customXml" ds:itemID="{C45F4B83-E7BB-4107-A54D-AC0C7F27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Form Template-Adults-04182002</Template>
  <TotalTime>0</TotalTime>
  <Pages>11</Pages>
  <Words>3678</Words>
  <Characters>19260</Characters>
  <Application>Microsoft Office Word</Application>
  <DocSecurity>0</DocSecurity>
  <Lines>621</Lines>
  <Paragraphs>347</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WIRB</Company>
  <LinksUpToDate>false</LinksUpToDate>
  <CharactersWithSpaces>22591</CharactersWithSpaces>
  <SharedDoc>false</SharedDoc>
  <HLinks>
    <vt:vector size="12" baseType="variant">
      <vt:variant>
        <vt:i4>3407992</vt:i4>
      </vt:variant>
      <vt:variant>
        <vt:i4>3</vt:i4>
      </vt:variant>
      <vt:variant>
        <vt:i4>0</vt:i4>
      </vt:variant>
      <vt:variant>
        <vt:i4>5</vt:i4>
      </vt:variant>
      <vt:variant>
        <vt:lpwstr>http://trials.gov/</vt:lpwstr>
      </vt:variant>
      <vt:variant>
        <vt:lpwstr/>
      </vt:variant>
      <vt:variant>
        <vt:i4>393309</vt:i4>
      </vt:variant>
      <vt:variant>
        <vt:i4>0</vt:i4>
      </vt:variant>
      <vt:variant>
        <vt:i4>0</vt:i4>
      </vt:variant>
      <vt:variant>
        <vt:i4>5</vt:i4>
      </vt:variant>
      <vt:variant>
        <vt:lpwstr>http://www.clinical/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working template for publication to clients</dc:subject>
  <dc:creator>lmcclear</dc:creator>
  <cp:keywords>060499001</cp:keywords>
  <dc:description>added final HIPAA wording 1/27/03 lomc_x000d_
reading level 8.4</dc:description>
  <cp:lastModifiedBy>Windows User</cp:lastModifiedBy>
  <cp:revision>2</cp:revision>
  <cp:lastPrinted>2015-03-30T18:47:00Z</cp:lastPrinted>
  <dcterms:created xsi:type="dcterms:W3CDTF">2016-02-29T21:35:00Z</dcterms:created>
  <dcterms:modified xsi:type="dcterms:W3CDTF">2016-02-29T21:35:00Z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